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B5" w:rsidRPr="00D422B5" w:rsidRDefault="00D422B5" w:rsidP="00D422B5">
      <w:pPr>
        <w:widowControl/>
        <w:autoSpaceDE/>
        <w:autoSpaceDN/>
        <w:ind w:right="-199"/>
        <w:jc w:val="center"/>
        <w:rPr>
          <w:sz w:val="20"/>
          <w:szCs w:val="20"/>
          <w:lang w:eastAsia="ru-RU"/>
        </w:rPr>
      </w:pPr>
      <w:r w:rsidRPr="00D422B5">
        <w:rPr>
          <w:b/>
          <w:color w:val="000000"/>
          <w:sz w:val="24"/>
          <w:szCs w:val="24"/>
          <w:lang w:eastAsia="ru-RU"/>
        </w:rPr>
        <w:t>ФЕДЕРАЛЬНОЕ ГОСУДАРСТВЕННОЕ БЮДЖЕТНОЕ ПРОФЕССИОНАЛЬНОЕ ОБРАЗОВАТЕЛЬНОЕ УЧРЕЖДЕНИЕ «ЭЛЕКТРОСТАЛЬСКИЙ МЕДИЦИНСКИЙ КОЛЛЕДЖ  ФЕДЕРАЛЬНОГО МЕДИКО-БИОЛОГИЧЕСКОГО АГЕНТСТВА»</w:t>
      </w: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36438C">
      <w:pPr>
        <w:widowControl/>
        <w:autoSpaceDE/>
        <w:autoSpaceDN/>
        <w:ind w:right="-199" w:firstLine="284"/>
        <w:rPr>
          <w:b/>
          <w:color w:val="000000"/>
          <w:sz w:val="24"/>
          <w:szCs w:val="24"/>
          <w:lang w:eastAsia="ru-RU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787E0" wp14:editId="44147D8F">
            <wp:simplePos x="0" y="0"/>
            <wp:positionH relativeFrom="margin">
              <wp:posOffset>2560320</wp:posOffset>
            </wp:positionH>
            <wp:positionV relativeFrom="margin">
              <wp:posOffset>1031240</wp:posOffset>
            </wp:positionV>
            <wp:extent cx="1364615" cy="1358265"/>
            <wp:effectExtent l="0" t="0" r="0" b="0"/>
            <wp:wrapSquare wrapText="bothSides"/>
            <wp:docPr id="2" name="Рисунок 2" descr="C:\Users\meduch\Downloads\новая с фмб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duch\Downloads\новая с фмба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8A3A5D">
      <w:pPr>
        <w:widowControl/>
        <w:autoSpaceDE/>
        <w:autoSpaceDN/>
        <w:ind w:right="549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jc w:val="center"/>
        <w:rPr>
          <w:b/>
          <w:color w:val="000000"/>
          <w:sz w:val="24"/>
          <w:szCs w:val="24"/>
          <w:lang w:eastAsia="ru-RU"/>
        </w:rPr>
      </w:pPr>
    </w:p>
    <w:p w:rsidR="00D422B5" w:rsidRPr="00D422B5" w:rsidRDefault="00D422B5" w:rsidP="00D422B5">
      <w:pPr>
        <w:widowControl/>
        <w:autoSpaceDE/>
        <w:autoSpaceDN/>
        <w:ind w:right="-199"/>
        <w:rPr>
          <w:b/>
          <w:color w:val="000000"/>
          <w:sz w:val="24"/>
          <w:szCs w:val="24"/>
          <w:lang w:eastAsia="ru-RU"/>
        </w:rPr>
      </w:pPr>
    </w:p>
    <w:p w:rsidR="00DC4D2F" w:rsidRDefault="00DC4D2F">
      <w:pPr>
        <w:pStyle w:val="a3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DC4D2F" w:rsidRDefault="00DC4D2F" w:rsidP="008A3A5D">
      <w:pPr>
        <w:pStyle w:val="a3"/>
        <w:ind w:right="265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7F7DC9" w:rsidRDefault="007F7DC9">
      <w:pPr>
        <w:pStyle w:val="a3"/>
        <w:rPr>
          <w:sz w:val="20"/>
        </w:rPr>
      </w:pPr>
    </w:p>
    <w:p w:rsidR="007F7DC9" w:rsidRDefault="007F7DC9">
      <w:pPr>
        <w:pStyle w:val="a3"/>
        <w:rPr>
          <w:sz w:val="20"/>
        </w:rPr>
      </w:pPr>
    </w:p>
    <w:p w:rsidR="00DC4D2F" w:rsidRDefault="00DC4D2F">
      <w:pPr>
        <w:pStyle w:val="a3"/>
        <w:spacing w:before="9"/>
      </w:pPr>
    </w:p>
    <w:p w:rsidR="008A3A5D" w:rsidRDefault="00766B12" w:rsidP="0036438C">
      <w:pPr>
        <w:pStyle w:val="1"/>
        <w:spacing w:before="90" w:line="276" w:lineRule="auto"/>
        <w:ind w:right="-18"/>
      </w:pPr>
      <w:r>
        <w:t xml:space="preserve">МЕТОДИЧЕСКИЕ РЕКОМЕНДАЦИИ ПО ОРГАНИЗАЦИИ ИНДИВИДУАЛЬНОЙ ПРОЕКТНОЙ ДЕЯТЕЛЬНОСТИ ОБУЧАЮЩИХСЯ </w:t>
      </w:r>
    </w:p>
    <w:p w:rsidR="00DC4D2F" w:rsidRDefault="00766B12" w:rsidP="0036438C">
      <w:pPr>
        <w:pStyle w:val="1"/>
        <w:spacing w:before="90" w:line="276" w:lineRule="auto"/>
        <w:ind w:right="-18"/>
      </w:pPr>
      <w:r>
        <w:t>ПО ДИСЦИПЛИНЕ «БИОЛОГИЯ»</w:t>
      </w:r>
    </w:p>
    <w:p w:rsidR="00DC4D2F" w:rsidRDefault="00DC4D2F" w:rsidP="0036438C">
      <w:pPr>
        <w:pStyle w:val="a3"/>
        <w:ind w:right="-18"/>
        <w:jc w:val="center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422B5" w:rsidRDefault="00D422B5">
      <w:pPr>
        <w:pStyle w:val="a3"/>
        <w:rPr>
          <w:b/>
          <w:sz w:val="30"/>
        </w:rPr>
      </w:pPr>
    </w:p>
    <w:p w:rsidR="00D422B5" w:rsidRDefault="00D422B5">
      <w:pPr>
        <w:pStyle w:val="a3"/>
        <w:rPr>
          <w:b/>
          <w:sz w:val="30"/>
        </w:rPr>
      </w:pPr>
    </w:p>
    <w:p w:rsidR="00D422B5" w:rsidRDefault="00D422B5">
      <w:pPr>
        <w:pStyle w:val="a3"/>
        <w:rPr>
          <w:b/>
          <w:sz w:val="30"/>
        </w:rPr>
      </w:pPr>
    </w:p>
    <w:p w:rsidR="00D422B5" w:rsidRDefault="00D422B5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7"/>
        <w:rPr>
          <w:b/>
          <w:sz w:val="29"/>
        </w:rPr>
      </w:pPr>
    </w:p>
    <w:p w:rsidR="00DC4D2F" w:rsidRDefault="002100D7" w:rsidP="002100D7">
      <w:pPr>
        <w:pStyle w:val="a3"/>
        <w:spacing w:line="276" w:lineRule="auto"/>
        <w:ind w:right="-18"/>
        <w:jc w:val="center"/>
      </w:pPr>
      <w:r>
        <w:t>Электросталь, 2020</w:t>
      </w:r>
    </w:p>
    <w:p w:rsidR="00DC4D2F" w:rsidRDefault="00DC4D2F">
      <w:pPr>
        <w:spacing w:line="276" w:lineRule="auto"/>
        <w:jc w:val="center"/>
        <w:sectPr w:rsidR="00DC4D2F">
          <w:type w:val="continuous"/>
          <w:pgSz w:w="11910" w:h="16840"/>
          <w:pgMar w:top="1040" w:right="560" w:bottom="280" w:left="1020" w:header="720" w:footer="720" w:gutter="0"/>
          <w:cols w:space="720"/>
        </w:sectPr>
      </w:pPr>
    </w:p>
    <w:p w:rsidR="006654DE" w:rsidRPr="006654DE" w:rsidRDefault="006654DE" w:rsidP="006654DE">
      <w:pPr>
        <w:widowControl/>
        <w:autoSpaceDE/>
        <w:autoSpaceDN/>
        <w:spacing w:line="270" w:lineRule="auto"/>
        <w:jc w:val="both"/>
        <w:rPr>
          <w:sz w:val="28"/>
          <w:szCs w:val="28"/>
          <w:lang w:eastAsia="ru-RU"/>
        </w:rPr>
      </w:pPr>
      <w:r w:rsidRPr="006654DE">
        <w:rPr>
          <w:sz w:val="28"/>
          <w:szCs w:val="28"/>
          <w:lang w:eastAsia="ru-RU"/>
        </w:rPr>
        <w:lastRenderedPageBreak/>
        <w:t xml:space="preserve">Методические указания для студентов и преподавателей по подготовке и защите </w:t>
      </w:r>
      <w:r w:rsidR="00311B14">
        <w:rPr>
          <w:sz w:val="28"/>
          <w:szCs w:val="28"/>
          <w:lang w:eastAsia="ru-RU"/>
        </w:rPr>
        <w:t>индивидуального проекта</w:t>
      </w:r>
      <w:r w:rsidRPr="006654DE">
        <w:rPr>
          <w:sz w:val="28"/>
          <w:szCs w:val="28"/>
          <w:lang w:eastAsia="ru-RU"/>
        </w:rPr>
        <w:t>. /Сост. О. П. Урусова – Электросталь, ФГБПОУ «Электростальский медицинский колледж ФМБА России», 20</w:t>
      </w:r>
      <w:r w:rsidR="00311B14">
        <w:rPr>
          <w:sz w:val="28"/>
          <w:szCs w:val="28"/>
          <w:lang w:eastAsia="ru-RU"/>
        </w:rPr>
        <w:t>20</w:t>
      </w:r>
      <w:r w:rsidRPr="006654DE">
        <w:rPr>
          <w:sz w:val="28"/>
          <w:szCs w:val="28"/>
          <w:lang w:eastAsia="ru-RU"/>
        </w:rPr>
        <w:t>.</w:t>
      </w: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61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ind w:left="6860"/>
        <w:jc w:val="right"/>
        <w:rPr>
          <w:sz w:val="20"/>
          <w:szCs w:val="20"/>
          <w:lang w:eastAsia="ru-RU"/>
        </w:rPr>
      </w:pPr>
      <w:r w:rsidRPr="006654DE">
        <w:rPr>
          <w:sz w:val="23"/>
          <w:szCs w:val="23"/>
          <w:lang w:eastAsia="ru-RU"/>
        </w:rPr>
        <w:t>Рассмотрено и утверждено</w:t>
      </w:r>
    </w:p>
    <w:p w:rsidR="006654DE" w:rsidRPr="006654DE" w:rsidRDefault="006654DE" w:rsidP="006654DE">
      <w:pPr>
        <w:widowControl/>
        <w:autoSpaceDE/>
        <w:autoSpaceDN/>
        <w:spacing w:line="242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jc w:val="right"/>
        <w:rPr>
          <w:sz w:val="20"/>
          <w:szCs w:val="20"/>
          <w:lang w:eastAsia="ru-RU"/>
        </w:rPr>
      </w:pPr>
      <w:r w:rsidRPr="006654DE">
        <w:rPr>
          <w:sz w:val="24"/>
          <w:szCs w:val="24"/>
          <w:lang w:eastAsia="ru-RU"/>
        </w:rPr>
        <w:t>на заседании методического совета</w:t>
      </w:r>
    </w:p>
    <w:p w:rsidR="006654DE" w:rsidRPr="006654DE" w:rsidRDefault="006654DE" w:rsidP="006654DE">
      <w:pPr>
        <w:widowControl/>
        <w:autoSpaceDE/>
        <w:autoSpaceDN/>
        <w:spacing w:line="252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ind w:left="4620"/>
        <w:jc w:val="right"/>
        <w:rPr>
          <w:sz w:val="20"/>
          <w:szCs w:val="20"/>
          <w:lang w:eastAsia="ru-RU"/>
        </w:rPr>
      </w:pPr>
      <w:r w:rsidRPr="006654DE">
        <w:rPr>
          <w:sz w:val="23"/>
          <w:szCs w:val="23"/>
          <w:lang w:eastAsia="ru-RU"/>
        </w:rPr>
        <w:t>ФГБПОУ «Электростальский медицинский колледж ФМБА России»</w:t>
      </w:r>
    </w:p>
    <w:p w:rsidR="006654DE" w:rsidRPr="006654DE" w:rsidRDefault="006654DE" w:rsidP="006654DE">
      <w:pPr>
        <w:widowControl/>
        <w:autoSpaceDE/>
        <w:autoSpaceDN/>
        <w:spacing w:line="242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ind w:left="5920"/>
        <w:jc w:val="right"/>
        <w:rPr>
          <w:sz w:val="20"/>
          <w:szCs w:val="20"/>
          <w:lang w:eastAsia="ru-RU"/>
        </w:rPr>
      </w:pPr>
      <w:r w:rsidRPr="006654DE">
        <w:rPr>
          <w:sz w:val="24"/>
          <w:szCs w:val="24"/>
          <w:lang w:eastAsia="ru-RU"/>
        </w:rPr>
        <w:t xml:space="preserve">Протокол № 2 от </w:t>
      </w:r>
      <w:r w:rsidR="002758A9">
        <w:rPr>
          <w:sz w:val="24"/>
          <w:szCs w:val="24"/>
          <w:lang w:eastAsia="ru-RU"/>
        </w:rPr>
        <w:t>1</w:t>
      </w:r>
      <w:r w:rsidRPr="006654DE">
        <w:rPr>
          <w:sz w:val="24"/>
          <w:szCs w:val="24"/>
          <w:lang w:eastAsia="ru-RU"/>
        </w:rPr>
        <w:t xml:space="preserve"> </w:t>
      </w:r>
      <w:r w:rsidR="002758A9">
        <w:rPr>
          <w:sz w:val="24"/>
          <w:szCs w:val="24"/>
          <w:lang w:eastAsia="ru-RU"/>
        </w:rPr>
        <w:t>октября</w:t>
      </w:r>
      <w:r w:rsidRPr="006654DE">
        <w:rPr>
          <w:sz w:val="24"/>
          <w:szCs w:val="24"/>
          <w:lang w:eastAsia="ru-RU"/>
        </w:rPr>
        <w:t xml:space="preserve"> 20</w:t>
      </w:r>
      <w:r w:rsidR="002758A9">
        <w:rPr>
          <w:sz w:val="24"/>
          <w:szCs w:val="24"/>
          <w:lang w:eastAsia="ru-RU"/>
        </w:rPr>
        <w:t>20</w:t>
      </w:r>
      <w:r w:rsidRPr="006654DE">
        <w:rPr>
          <w:sz w:val="24"/>
          <w:szCs w:val="24"/>
          <w:lang w:eastAsia="ru-RU"/>
        </w:rPr>
        <w:t xml:space="preserve"> г.</w:t>
      </w:r>
    </w:p>
    <w:p w:rsidR="006654DE" w:rsidRPr="006654DE" w:rsidRDefault="006654DE" w:rsidP="006654DE">
      <w:pPr>
        <w:widowControl/>
        <w:autoSpaceDE/>
        <w:autoSpaceDN/>
        <w:spacing w:line="20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20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ind w:left="5140"/>
        <w:jc w:val="right"/>
        <w:rPr>
          <w:sz w:val="20"/>
          <w:szCs w:val="20"/>
          <w:lang w:eastAsia="ru-RU"/>
        </w:rPr>
      </w:pPr>
      <w:r w:rsidRPr="006654DE">
        <w:rPr>
          <w:sz w:val="24"/>
          <w:szCs w:val="24"/>
          <w:lang w:eastAsia="ru-RU"/>
        </w:rPr>
        <w:t>Председатель: ___________</w:t>
      </w:r>
      <w:r w:rsidR="002758A9">
        <w:rPr>
          <w:sz w:val="24"/>
          <w:szCs w:val="24"/>
          <w:lang w:eastAsia="ru-RU"/>
        </w:rPr>
        <w:t>О. П. Урусова</w:t>
      </w:r>
    </w:p>
    <w:p w:rsidR="006654DE" w:rsidRPr="006654DE" w:rsidRDefault="006654DE" w:rsidP="006654DE">
      <w:pPr>
        <w:widowControl/>
        <w:autoSpaceDE/>
        <w:autoSpaceDN/>
        <w:spacing w:line="200" w:lineRule="exact"/>
        <w:jc w:val="righ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77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ind w:left="700"/>
        <w:rPr>
          <w:sz w:val="20"/>
          <w:szCs w:val="20"/>
          <w:lang w:eastAsia="ru-RU"/>
        </w:rPr>
      </w:pPr>
      <w:r w:rsidRPr="006654DE">
        <w:rPr>
          <w:sz w:val="24"/>
          <w:szCs w:val="24"/>
          <w:lang w:eastAsia="ru-RU"/>
        </w:rPr>
        <w:t>Составитель:</w:t>
      </w:r>
    </w:p>
    <w:p w:rsidR="006654DE" w:rsidRPr="006654DE" w:rsidRDefault="006654DE" w:rsidP="006654DE">
      <w:pPr>
        <w:widowControl/>
        <w:autoSpaceDE/>
        <w:autoSpaceDN/>
        <w:spacing w:line="351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348" w:lineRule="auto"/>
        <w:ind w:firstLine="708"/>
        <w:jc w:val="both"/>
        <w:rPr>
          <w:sz w:val="20"/>
          <w:szCs w:val="20"/>
          <w:lang w:eastAsia="ru-RU"/>
        </w:rPr>
      </w:pPr>
      <w:r w:rsidRPr="006654DE">
        <w:rPr>
          <w:sz w:val="24"/>
          <w:szCs w:val="24"/>
          <w:lang w:eastAsia="ru-RU"/>
        </w:rPr>
        <w:t xml:space="preserve">Урусова О. П., </w:t>
      </w:r>
      <w:r w:rsidR="002758A9">
        <w:rPr>
          <w:sz w:val="24"/>
          <w:szCs w:val="24"/>
          <w:lang w:eastAsia="ru-RU"/>
        </w:rPr>
        <w:t>заместитель директора по УВР</w:t>
      </w:r>
      <w:r w:rsidRPr="006654DE">
        <w:rPr>
          <w:sz w:val="24"/>
          <w:szCs w:val="24"/>
          <w:lang w:eastAsia="ru-RU"/>
        </w:rPr>
        <w:t xml:space="preserve"> ФГБПОУ «Электростальcкий медицинский колледж ФМБА России».</w:t>
      </w: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261" w:lineRule="exact"/>
        <w:rPr>
          <w:sz w:val="20"/>
          <w:szCs w:val="20"/>
          <w:lang w:eastAsia="ru-RU"/>
        </w:rPr>
      </w:pPr>
    </w:p>
    <w:p w:rsidR="006654DE" w:rsidRPr="006654DE" w:rsidRDefault="006654DE" w:rsidP="006654DE">
      <w:pPr>
        <w:widowControl/>
        <w:autoSpaceDE/>
        <w:autoSpaceDN/>
        <w:spacing w:line="357" w:lineRule="auto"/>
        <w:ind w:firstLine="708"/>
        <w:jc w:val="both"/>
        <w:rPr>
          <w:sz w:val="20"/>
          <w:szCs w:val="20"/>
          <w:lang w:eastAsia="ru-RU"/>
        </w:rPr>
        <w:sectPr w:rsidR="006654DE" w:rsidRPr="006654DE">
          <w:pgSz w:w="11900" w:h="16838"/>
          <w:pgMar w:top="724" w:right="846" w:bottom="387" w:left="1440" w:header="0" w:footer="0" w:gutter="0"/>
          <w:cols w:space="720" w:equalWidth="0">
            <w:col w:w="9620"/>
          </w:cols>
        </w:sectPr>
      </w:pPr>
      <w:r w:rsidRPr="006654DE">
        <w:rPr>
          <w:i/>
          <w:iCs/>
          <w:sz w:val="24"/>
          <w:szCs w:val="24"/>
          <w:lang w:eastAsia="ru-RU"/>
        </w:rPr>
        <w:t>Методические указания составлены на основе изучения нормативных документов в образовании, современной педагогической и методической литературы. Данные указания помогут студентам, а также преподавател</w:t>
      </w:r>
      <w:r w:rsidR="002758A9">
        <w:rPr>
          <w:i/>
          <w:iCs/>
          <w:sz w:val="24"/>
          <w:szCs w:val="24"/>
          <w:lang w:eastAsia="ru-RU"/>
        </w:rPr>
        <w:t>ю-</w:t>
      </w:r>
      <w:r w:rsidRPr="006654DE">
        <w:rPr>
          <w:i/>
          <w:iCs/>
          <w:sz w:val="24"/>
          <w:szCs w:val="24"/>
          <w:lang w:eastAsia="ru-RU"/>
        </w:rPr>
        <w:t>руководител</w:t>
      </w:r>
      <w:r w:rsidR="002758A9">
        <w:rPr>
          <w:i/>
          <w:iCs/>
          <w:sz w:val="24"/>
          <w:szCs w:val="24"/>
          <w:lang w:eastAsia="ru-RU"/>
        </w:rPr>
        <w:t>ю</w:t>
      </w:r>
      <w:r w:rsidRPr="006654DE">
        <w:rPr>
          <w:i/>
          <w:iCs/>
          <w:sz w:val="24"/>
          <w:szCs w:val="24"/>
          <w:lang w:eastAsia="ru-RU"/>
        </w:rPr>
        <w:t xml:space="preserve"> </w:t>
      </w:r>
      <w:r w:rsidR="002758A9">
        <w:rPr>
          <w:i/>
          <w:iCs/>
          <w:sz w:val="24"/>
          <w:szCs w:val="24"/>
          <w:lang w:eastAsia="ru-RU"/>
        </w:rPr>
        <w:t>индивидуальных проектов</w:t>
      </w:r>
      <w:r w:rsidR="0036438C">
        <w:rPr>
          <w:i/>
          <w:iCs/>
          <w:sz w:val="24"/>
          <w:szCs w:val="24"/>
          <w:lang w:eastAsia="ru-RU"/>
        </w:rPr>
        <w:t>.</w:t>
      </w:r>
    </w:p>
    <w:p w:rsidR="00DC4D2F" w:rsidRDefault="00766B12">
      <w:pPr>
        <w:pStyle w:val="1"/>
        <w:ind w:left="664"/>
      </w:pPr>
      <w:r>
        <w:lastRenderedPageBreak/>
        <w:t>1 ОБЩИЕ ПОЛОЖЕНИЯ</w:t>
      </w: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8"/>
        <w:rPr>
          <w:b/>
          <w:sz w:val="25"/>
        </w:rPr>
      </w:pPr>
    </w:p>
    <w:p w:rsidR="00DC4D2F" w:rsidRDefault="00766B12">
      <w:pPr>
        <w:pStyle w:val="a4"/>
        <w:numPr>
          <w:ilvl w:val="1"/>
          <w:numId w:val="8"/>
        </w:numPr>
        <w:tabs>
          <w:tab w:val="left" w:pos="1323"/>
        </w:tabs>
        <w:spacing w:line="276" w:lineRule="auto"/>
        <w:ind w:right="283" w:firstLine="0"/>
        <w:jc w:val="both"/>
        <w:rPr>
          <w:sz w:val="28"/>
        </w:rPr>
      </w:pPr>
      <w:r>
        <w:rPr>
          <w:spacing w:val="-19"/>
          <w:sz w:val="28"/>
        </w:rPr>
        <w:t xml:space="preserve">Проектная </w:t>
      </w:r>
      <w:r>
        <w:rPr>
          <w:sz w:val="28"/>
        </w:rPr>
        <w:t>деятельность является видом учебной и научно- исследовательской деятельности обучающихся, нацеленной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line="273" w:lineRule="auto"/>
        <w:ind w:right="293" w:firstLine="0"/>
        <w:jc w:val="both"/>
        <w:rPr>
          <w:sz w:val="28"/>
        </w:rPr>
      </w:pPr>
      <w:r>
        <w:rPr>
          <w:sz w:val="28"/>
        </w:rPr>
        <w:t>формирование общих и профессиональных компетенций будущего специалиста;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1"/>
        <w:ind w:left="1390"/>
        <w:jc w:val="both"/>
        <w:rPr>
          <w:sz w:val="28"/>
        </w:rPr>
      </w:pPr>
      <w:r>
        <w:rPr>
          <w:sz w:val="28"/>
        </w:rPr>
        <w:t>повышение мотивации к обучению выбранной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специальности;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8" w:line="276" w:lineRule="auto"/>
        <w:ind w:right="288" w:firstLine="0"/>
        <w:jc w:val="both"/>
        <w:rPr>
          <w:sz w:val="28"/>
        </w:rPr>
      </w:pPr>
      <w:r>
        <w:rPr>
          <w:sz w:val="28"/>
        </w:rPr>
        <w:t>овладение основами и навыками проектной деятельности для дальнейшего применения полученных знаний и умений при решении конкретных практических задач с использованием проектного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line="273" w:lineRule="auto"/>
        <w:ind w:right="290" w:firstLine="0"/>
        <w:jc w:val="both"/>
        <w:rPr>
          <w:sz w:val="28"/>
        </w:rPr>
      </w:pPr>
      <w:r>
        <w:rPr>
          <w:sz w:val="28"/>
        </w:rPr>
        <w:t>эффективную реализацию самостоятельной работы обучающихся в образовател</w:t>
      </w:r>
      <w:r>
        <w:rPr>
          <w:sz w:val="28"/>
        </w:rPr>
        <w:t>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DC4D2F" w:rsidRDefault="00766B12">
      <w:pPr>
        <w:pStyle w:val="a4"/>
        <w:numPr>
          <w:ilvl w:val="1"/>
          <w:numId w:val="8"/>
        </w:numPr>
        <w:tabs>
          <w:tab w:val="left" w:pos="1153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В соответствии с учебными планами выполнение проектных работ по дисциплине «Биология» является обязательным для всех студентов I курса специальност</w:t>
      </w:r>
      <w:r w:rsidR="007F7DC9">
        <w:rPr>
          <w:sz w:val="28"/>
        </w:rPr>
        <w:t>и</w:t>
      </w:r>
      <w:r>
        <w:rPr>
          <w:sz w:val="28"/>
        </w:rPr>
        <w:t xml:space="preserve"> Сестринское дело</w:t>
      </w:r>
      <w:r>
        <w:rPr>
          <w:sz w:val="28"/>
        </w:rPr>
        <w:t>.</w:t>
      </w:r>
    </w:p>
    <w:p w:rsidR="00DC4D2F" w:rsidRDefault="00766B12">
      <w:pPr>
        <w:pStyle w:val="a4"/>
        <w:numPr>
          <w:ilvl w:val="1"/>
          <w:numId w:val="8"/>
        </w:numPr>
        <w:tabs>
          <w:tab w:val="left" w:pos="1170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Проект по дисциплине представляет собой ограни</w:t>
      </w:r>
      <w:r>
        <w:rPr>
          <w:sz w:val="28"/>
        </w:rPr>
        <w:t>ченную во времени, самостоятельно выполняемую обучающимися под руководством преподавателя учебную и научно-исследовательскую деятельность по определенной теме, связанной с содержанием учебного материала Рабочей учебной 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дисциплины.</w:t>
      </w:r>
    </w:p>
    <w:p w:rsidR="00DC4D2F" w:rsidRDefault="00766B12">
      <w:pPr>
        <w:pStyle w:val="a4"/>
        <w:numPr>
          <w:ilvl w:val="1"/>
          <w:numId w:val="8"/>
        </w:numPr>
        <w:tabs>
          <w:tab w:val="left" w:pos="1102"/>
        </w:tabs>
        <w:spacing w:line="321" w:lineRule="exact"/>
        <w:ind w:left="1102" w:hanging="420"/>
        <w:jc w:val="both"/>
        <w:rPr>
          <w:sz w:val="28"/>
        </w:rPr>
      </w:pPr>
      <w:r>
        <w:rPr>
          <w:sz w:val="28"/>
        </w:rPr>
        <w:t>Задачи проектно</w:t>
      </w:r>
      <w:r>
        <w:rPr>
          <w:sz w:val="28"/>
        </w:rPr>
        <w:t>й деятельности - 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9"/>
        <w:ind w:left="1390"/>
        <w:jc w:val="both"/>
        <w:rPr>
          <w:sz w:val="28"/>
        </w:rPr>
      </w:pPr>
      <w:r>
        <w:rPr>
          <w:sz w:val="28"/>
        </w:rPr>
        <w:t>определять цель и задачи, объект и предмет проектной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6" w:line="273" w:lineRule="auto"/>
        <w:ind w:right="290" w:firstLine="0"/>
        <w:jc w:val="both"/>
        <w:rPr>
          <w:sz w:val="28"/>
        </w:rPr>
      </w:pPr>
      <w:r>
        <w:rPr>
          <w:sz w:val="28"/>
        </w:rPr>
        <w:t>ставить проблему, формулировать тему исследования в ходе проектной работы;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3"/>
        <w:ind w:left="1390"/>
        <w:jc w:val="both"/>
        <w:rPr>
          <w:sz w:val="28"/>
        </w:rPr>
      </w:pPr>
      <w:r>
        <w:rPr>
          <w:sz w:val="28"/>
        </w:rPr>
        <w:t>самостоятельно находить и обрабатывать 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8" w:line="276" w:lineRule="auto"/>
        <w:ind w:right="288" w:firstLine="0"/>
        <w:jc w:val="both"/>
        <w:rPr>
          <w:sz w:val="28"/>
        </w:rPr>
      </w:pPr>
      <w:r>
        <w:rPr>
          <w:sz w:val="28"/>
        </w:rPr>
        <w:t>сопоставлять различные точки зрения на конкретную проблему и осуществлять выбор какой-либо точки зрения с аргументацией своей позиции;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line="273" w:lineRule="auto"/>
        <w:ind w:right="290" w:firstLine="0"/>
        <w:jc w:val="both"/>
        <w:rPr>
          <w:sz w:val="28"/>
        </w:rPr>
      </w:pPr>
      <w:r>
        <w:rPr>
          <w:sz w:val="28"/>
        </w:rPr>
        <w:t>собирать фактический материал и осуществлять его классификацию и интерпретацию;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line="273" w:lineRule="auto"/>
        <w:ind w:right="285" w:firstLine="0"/>
        <w:jc w:val="both"/>
        <w:rPr>
          <w:sz w:val="28"/>
        </w:rPr>
      </w:pPr>
      <w:r>
        <w:rPr>
          <w:sz w:val="28"/>
        </w:rPr>
        <w:t>письменно излагать идеи, выявленные в рез</w:t>
      </w:r>
      <w:r>
        <w:rPr>
          <w:sz w:val="28"/>
        </w:rPr>
        <w:t>ультате знакомства с фактическим материалом и научной литературой по проблеме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1"/>
        <w:ind w:left="1390"/>
        <w:jc w:val="both"/>
        <w:rPr>
          <w:sz w:val="28"/>
        </w:rPr>
      </w:pPr>
      <w:r>
        <w:rPr>
          <w:sz w:val="28"/>
        </w:rPr>
        <w:t>оформлять научно-исследовательскую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9" w:line="276" w:lineRule="auto"/>
        <w:ind w:right="285" w:firstLine="0"/>
        <w:jc w:val="both"/>
        <w:rPr>
          <w:sz w:val="28"/>
        </w:rPr>
      </w:pPr>
      <w:r>
        <w:rPr>
          <w:sz w:val="28"/>
        </w:rPr>
        <w:t>осуществлять самооценку и презентацию себя и своей работы в различных формах – устной, письменной, с использованием новейших т</w:t>
      </w:r>
      <w:r>
        <w:rPr>
          <w:sz w:val="28"/>
        </w:rPr>
        <w:t>ехнологических средств.</w:t>
      </w:r>
    </w:p>
    <w:p w:rsidR="00DC4D2F" w:rsidRDefault="00DC4D2F">
      <w:pPr>
        <w:spacing w:line="276" w:lineRule="auto"/>
        <w:jc w:val="both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ind w:left="667"/>
      </w:pPr>
      <w:r>
        <w:lastRenderedPageBreak/>
        <w:t>2 ОСНОВНЫЕ ТРЕБОВАНИЯ К ОРГАНИЗАЦИИ ПРОЕКТА</w:t>
      </w: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8"/>
        <w:rPr>
          <w:b/>
          <w:sz w:val="25"/>
        </w:rPr>
      </w:pPr>
    </w:p>
    <w:p w:rsidR="00DC4D2F" w:rsidRDefault="00766B12">
      <w:pPr>
        <w:pStyle w:val="a4"/>
        <w:numPr>
          <w:ilvl w:val="1"/>
          <w:numId w:val="6"/>
        </w:numPr>
        <w:tabs>
          <w:tab w:val="left" w:pos="1126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Преподаватель (далее - руководитель проекта) разрабатывает список тем индивидуальной проектной работы студентов, опираясь на содержание Рабочей учебной программы дисциплины и список примерных тем проектов, представленных в 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646DBE">
        <w:rPr>
          <w:sz w:val="28"/>
        </w:rPr>
        <w:t xml:space="preserve"> </w:t>
      </w:r>
      <w:r w:rsidR="00E3566E">
        <w:rPr>
          <w:sz w:val="28"/>
        </w:rPr>
        <w:t>не позднее 1 декабря текущего учебного года</w:t>
      </w:r>
      <w:r>
        <w:rPr>
          <w:sz w:val="28"/>
        </w:rPr>
        <w:t>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107"/>
        </w:tabs>
        <w:spacing w:line="276" w:lineRule="auto"/>
        <w:ind w:right="283" w:firstLine="0"/>
        <w:jc w:val="both"/>
        <w:rPr>
          <w:sz w:val="28"/>
        </w:rPr>
      </w:pPr>
      <w:r>
        <w:rPr>
          <w:sz w:val="28"/>
        </w:rPr>
        <w:t>Студент выбирает од</w:t>
      </w:r>
      <w:r>
        <w:rPr>
          <w:sz w:val="28"/>
        </w:rPr>
        <w:t>ну тему из предлагаемого списка. По согласованию с руководителем проекта студент может предложить свою 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155"/>
        </w:tabs>
        <w:spacing w:before="1" w:line="276" w:lineRule="auto"/>
        <w:ind w:right="284" w:firstLine="0"/>
        <w:jc w:val="both"/>
        <w:rPr>
          <w:sz w:val="28"/>
        </w:rPr>
      </w:pPr>
      <w:r>
        <w:rPr>
          <w:sz w:val="28"/>
        </w:rPr>
        <w:t xml:space="preserve">Список студентов учебной группы, с указанием закрепленных за ними тем проектов представляется в учебную часть </w:t>
      </w:r>
      <w:r w:rsidR="00646DBE">
        <w:rPr>
          <w:sz w:val="28"/>
        </w:rPr>
        <w:t>колледжа</w:t>
      </w:r>
      <w:r>
        <w:rPr>
          <w:sz w:val="28"/>
        </w:rPr>
        <w:t xml:space="preserve"> на</w:t>
      </w:r>
      <w:r>
        <w:rPr>
          <w:sz w:val="28"/>
        </w:rPr>
        <w:t xml:space="preserve"> начальном этапе проекта</w:t>
      </w:r>
      <w:r w:rsidR="00646DBE">
        <w:rPr>
          <w:sz w:val="28"/>
        </w:rPr>
        <w:t xml:space="preserve"> не позднее 15 января текущего учебного года</w:t>
      </w:r>
      <w:r>
        <w:rPr>
          <w:sz w:val="28"/>
        </w:rPr>
        <w:t>. Допустимо повторение одинаковых тем среди студентов разных учебных групп.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177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Руководитель проекта самостоятельно разрабатывает критерии оценки проектной работы (далее – Критерии оценки), доводит их до сведения обучающихся на начально</w:t>
      </w:r>
      <w:r>
        <w:rPr>
          <w:sz w:val="28"/>
        </w:rPr>
        <w:t>м этапе работы, размещает на информационном стенде в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119"/>
        </w:tabs>
        <w:spacing w:line="322" w:lineRule="exact"/>
        <w:ind w:left="1118" w:hanging="437"/>
        <w:jc w:val="both"/>
        <w:rPr>
          <w:sz w:val="28"/>
        </w:rPr>
      </w:pPr>
      <w:r>
        <w:rPr>
          <w:sz w:val="28"/>
        </w:rPr>
        <w:t>Руководитель проекта разрабатывает календарный график проекта</w:t>
      </w:r>
      <w:r>
        <w:rPr>
          <w:spacing w:val="8"/>
          <w:sz w:val="28"/>
        </w:rPr>
        <w:t xml:space="preserve"> </w:t>
      </w:r>
      <w:r>
        <w:rPr>
          <w:sz w:val="28"/>
        </w:rPr>
        <w:t>(далее</w:t>
      </w:r>
    </w:p>
    <w:p w:rsidR="00DC4D2F" w:rsidRDefault="00766B12">
      <w:pPr>
        <w:pStyle w:val="a3"/>
        <w:spacing w:before="48"/>
        <w:ind w:left="682"/>
        <w:jc w:val="both"/>
      </w:pPr>
      <w:r>
        <w:t>– Календарный график) и доводит его до сведения студентов.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213"/>
        </w:tabs>
        <w:spacing w:before="48" w:line="276" w:lineRule="auto"/>
        <w:ind w:right="282" w:firstLine="0"/>
        <w:jc w:val="both"/>
        <w:rPr>
          <w:sz w:val="28"/>
        </w:rPr>
      </w:pPr>
      <w:r>
        <w:rPr>
          <w:sz w:val="28"/>
        </w:rPr>
        <w:t>Руководитель проекта организует проектную деятельность в рамках у</w:t>
      </w:r>
      <w:r>
        <w:rPr>
          <w:sz w:val="28"/>
        </w:rPr>
        <w:t>чебных занятий, инструктирует и консультирует обучающихся по содержанию каждого этапа проекта, организует обсуждение выявленных трудностей в исследовательской деятельности и недочетов в оформлении пояснительной записки к проектной работе (далее – Пояснител</w:t>
      </w:r>
      <w:r>
        <w:rPr>
          <w:sz w:val="28"/>
        </w:rPr>
        <w:t>ьная записка). Все недочеты, указанные руководителем проекта, подлежат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устранению.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133"/>
        </w:tabs>
        <w:spacing w:before="1" w:line="276" w:lineRule="auto"/>
        <w:ind w:right="283" w:firstLine="0"/>
        <w:jc w:val="both"/>
        <w:rPr>
          <w:sz w:val="28"/>
        </w:rPr>
      </w:pPr>
      <w:r>
        <w:rPr>
          <w:sz w:val="28"/>
        </w:rPr>
        <w:t xml:space="preserve">Защита проектных работ проходит в сроки, определенные Календарным графиком </w:t>
      </w:r>
      <w:r w:rsidR="00723F30">
        <w:rPr>
          <w:sz w:val="28"/>
        </w:rPr>
        <w:t>учебного процесса</w:t>
      </w:r>
      <w:r>
        <w:rPr>
          <w:sz w:val="28"/>
        </w:rPr>
        <w:t xml:space="preserve"> в рамках </w:t>
      </w:r>
      <w:r w:rsidR="00723F30">
        <w:rPr>
          <w:sz w:val="28"/>
        </w:rPr>
        <w:t>экзаменационной сессии</w:t>
      </w:r>
      <w:r>
        <w:rPr>
          <w:sz w:val="28"/>
        </w:rPr>
        <w:t>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042"/>
        </w:tabs>
        <w:spacing w:before="1" w:line="276" w:lineRule="auto"/>
        <w:ind w:right="283" w:firstLine="0"/>
        <w:jc w:val="both"/>
        <w:rPr>
          <w:sz w:val="28"/>
        </w:rPr>
      </w:pPr>
      <w:r>
        <w:rPr>
          <w:spacing w:val="-20"/>
          <w:sz w:val="28"/>
        </w:rPr>
        <w:t xml:space="preserve">Обучающийся </w:t>
      </w:r>
      <w:r>
        <w:rPr>
          <w:sz w:val="28"/>
        </w:rPr>
        <w:t>обязан представить руководителю окончательный текстовый вариант проектной работы, доклад и презентацию к защите проекта в срок, указанный в Календарном графике проекта. Невыполнение сроков календарного графика студентом является основанием для снижения ито</w:t>
      </w:r>
      <w:r>
        <w:rPr>
          <w:sz w:val="28"/>
        </w:rPr>
        <w:t>говой оценки за проектную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200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Проектная работа допускается к защите руководителем проекта при условии её соответствия установленным требованиям по структуре и содержанию.</w:t>
      </w:r>
    </w:p>
    <w:p w:rsidR="00DC4D2F" w:rsidRDefault="00766B12">
      <w:pPr>
        <w:pStyle w:val="a4"/>
        <w:numPr>
          <w:ilvl w:val="1"/>
          <w:numId w:val="6"/>
        </w:numPr>
        <w:tabs>
          <w:tab w:val="left" w:pos="1330"/>
        </w:tabs>
        <w:ind w:left="1330" w:hanging="648"/>
        <w:jc w:val="both"/>
        <w:rPr>
          <w:sz w:val="28"/>
        </w:rPr>
      </w:pPr>
      <w:r>
        <w:rPr>
          <w:spacing w:val="-19"/>
          <w:sz w:val="28"/>
        </w:rPr>
        <w:t xml:space="preserve">Запрещается </w:t>
      </w:r>
      <w:r>
        <w:rPr>
          <w:sz w:val="28"/>
        </w:rPr>
        <w:t>копирование проектных работ, размещенных в</w:t>
      </w:r>
      <w:r>
        <w:rPr>
          <w:spacing w:val="69"/>
          <w:sz w:val="28"/>
        </w:rPr>
        <w:t xml:space="preserve"> </w:t>
      </w:r>
      <w:r>
        <w:rPr>
          <w:sz w:val="28"/>
        </w:rPr>
        <w:t>сети</w:t>
      </w:r>
    </w:p>
    <w:p w:rsidR="00DC4D2F" w:rsidRDefault="00766B12">
      <w:pPr>
        <w:pStyle w:val="a3"/>
        <w:spacing w:before="48"/>
        <w:ind w:left="682"/>
        <w:jc w:val="both"/>
      </w:pPr>
      <w:r>
        <w:t>«Интернет». При выявлении плагиата работа к защите не допускается.</w:t>
      </w:r>
    </w:p>
    <w:p w:rsidR="00DC4D2F" w:rsidRDefault="00DC4D2F">
      <w:pPr>
        <w:jc w:val="both"/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a4"/>
        <w:numPr>
          <w:ilvl w:val="1"/>
          <w:numId w:val="6"/>
        </w:numPr>
        <w:tabs>
          <w:tab w:val="left" w:pos="1287"/>
        </w:tabs>
        <w:spacing w:before="67" w:line="276" w:lineRule="auto"/>
        <w:ind w:right="285" w:firstLine="0"/>
        <w:jc w:val="both"/>
        <w:rPr>
          <w:sz w:val="28"/>
        </w:rPr>
      </w:pPr>
      <w:r>
        <w:rPr>
          <w:sz w:val="28"/>
        </w:rPr>
        <w:lastRenderedPageBreak/>
        <w:t>Аттестация проектной работы проводится в форме устной защиты, по результатам которой выставляется итоговая оценка за выполнение проекта, вносимая в журнал учебных занятий в де</w:t>
      </w:r>
      <w:r>
        <w:rPr>
          <w:sz w:val="28"/>
        </w:rPr>
        <w:t>нь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 w:rsidR="004A7E28">
        <w:rPr>
          <w:sz w:val="28"/>
        </w:rPr>
        <w:t xml:space="preserve"> в качестве экзаменационной</w:t>
      </w:r>
      <w:r>
        <w:rPr>
          <w:sz w:val="28"/>
        </w:rPr>
        <w:t>.</w:t>
      </w:r>
    </w:p>
    <w:p w:rsidR="00DC4D2F" w:rsidRDefault="00DC4D2F">
      <w:pPr>
        <w:spacing w:line="276" w:lineRule="auto"/>
        <w:jc w:val="both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ind w:left="662"/>
      </w:pPr>
      <w:r>
        <w:lastRenderedPageBreak/>
        <w:t>3 СТРУКТУРА ПРОЕКТНОЙ РАБОТЫ</w:t>
      </w: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8"/>
        <w:rPr>
          <w:b/>
          <w:sz w:val="25"/>
        </w:rPr>
      </w:pPr>
    </w:p>
    <w:p w:rsidR="00DC4D2F" w:rsidRDefault="00766B12">
      <w:pPr>
        <w:pStyle w:val="a4"/>
        <w:numPr>
          <w:ilvl w:val="1"/>
          <w:numId w:val="5"/>
        </w:numPr>
        <w:tabs>
          <w:tab w:val="left" w:pos="1105"/>
        </w:tabs>
        <w:rPr>
          <w:sz w:val="28"/>
        </w:rPr>
      </w:pPr>
      <w:r>
        <w:rPr>
          <w:sz w:val="28"/>
        </w:rPr>
        <w:t>По результату выполнения проектной работы студент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представляет: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7"/>
        <w:ind w:left="1390"/>
        <w:rPr>
          <w:sz w:val="28"/>
        </w:rPr>
      </w:pPr>
      <w:r>
        <w:rPr>
          <w:sz w:val="28"/>
        </w:rPr>
        <w:t>Пояснительную записку в печатном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доклад к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презентацию к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докладу.</w:t>
      </w:r>
    </w:p>
    <w:p w:rsidR="00DC4D2F" w:rsidRDefault="00766B12">
      <w:pPr>
        <w:pStyle w:val="a4"/>
        <w:numPr>
          <w:ilvl w:val="1"/>
          <w:numId w:val="5"/>
        </w:numPr>
        <w:tabs>
          <w:tab w:val="left" w:pos="1162"/>
        </w:tabs>
        <w:spacing w:before="47" w:line="276" w:lineRule="auto"/>
        <w:ind w:left="682" w:right="291" w:firstLine="0"/>
        <w:rPr>
          <w:sz w:val="28"/>
        </w:rPr>
      </w:pPr>
      <w:r>
        <w:rPr>
          <w:sz w:val="28"/>
        </w:rPr>
        <w:t>Если проект предусматривает наличие практического исследования, то основными структурными элементами Пояснительной записки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90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6"/>
        <w:ind w:left="1390"/>
        <w:rPr>
          <w:sz w:val="28"/>
        </w:rPr>
      </w:pPr>
      <w:r>
        <w:rPr>
          <w:sz w:val="28"/>
        </w:rPr>
        <w:t>оглавление;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паспорт 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9"/>
        <w:ind w:left="1390"/>
        <w:rPr>
          <w:sz w:val="28"/>
        </w:rPr>
      </w:pPr>
      <w:r>
        <w:rPr>
          <w:sz w:val="28"/>
        </w:rPr>
        <w:t>теоретическая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6"/>
        <w:ind w:left="1390"/>
        <w:rPr>
          <w:sz w:val="28"/>
        </w:rPr>
      </w:pPr>
      <w:r>
        <w:rPr>
          <w:sz w:val="28"/>
        </w:rPr>
        <w:t>практическая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заключение;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список источников 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6"/>
        <w:ind w:left="1390"/>
        <w:rPr>
          <w:sz w:val="28"/>
        </w:rPr>
      </w:pPr>
      <w:r>
        <w:rPr>
          <w:sz w:val="28"/>
        </w:rPr>
        <w:t>приложения (если требуются).</w:t>
      </w:r>
    </w:p>
    <w:p w:rsidR="00DC4D2F" w:rsidRDefault="00766B12">
      <w:pPr>
        <w:pStyle w:val="a3"/>
        <w:spacing w:before="49" w:line="276" w:lineRule="auto"/>
        <w:ind w:left="682" w:right="289"/>
        <w:jc w:val="both"/>
      </w:pPr>
      <w:r>
        <w:t>3.3. Если проект является информационным и не предусматривает практического исследования, то основными структурными элементами Пояснительной записки являются: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ind w:left="1390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оглавление;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паспорт 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50"/>
        <w:ind w:left="1390"/>
        <w:rPr>
          <w:sz w:val="28"/>
        </w:rPr>
      </w:pPr>
      <w:r>
        <w:rPr>
          <w:sz w:val="28"/>
        </w:rPr>
        <w:t>обзор источников и литературы по проблеме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37"/>
          <w:tab w:val="left" w:pos="1338"/>
        </w:tabs>
        <w:spacing w:before="48"/>
        <w:ind w:left="1337" w:hanging="656"/>
        <w:rPr>
          <w:sz w:val="28"/>
        </w:rPr>
      </w:pPr>
      <w:r>
        <w:rPr>
          <w:sz w:val="28"/>
        </w:rPr>
        <w:t>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(доклад);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7"/>
        <w:ind w:left="1390"/>
        <w:rPr>
          <w:sz w:val="28"/>
        </w:rPr>
      </w:pPr>
      <w:r>
        <w:rPr>
          <w:sz w:val="28"/>
        </w:rPr>
        <w:t>список источников 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приложения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требуются).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230"/>
        </w:tabs>
        <w:spacing w:before="50" w:line="276" w:lineRule="auto"/>
        <w:ind w:right="287" w:firstLine="0"/>
        <w:jc w:val="both"/>
        <w:rPr>
          <w:sz w:val="28"/>
        </w:rPr>
      </w:pPr>
      <w:r>
        <w:rPr>
          <w:sz w:val="28"/>
        </w:rPr>
        <w:t>Титульный  лист является  первой  страницей  Пояснительной   записки и заполняется по образцу, приведенному в Приложении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2.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335"/>
        </w:tabs>
        <w:spacing w:line="276" w:lineRule="auto"/>
        <w:ind w:right="283" w:firstLine="0"/>
        <w:jc w:val="both"/>
        <w:rPr>
          <w:sz w:val="28"/>
        </w:rPr>
      </w:pPr>
      <w:r>
        <w:rPr>
          <w:sz w:val="28"/>
        </w:rPr>
        <w:t>После титульного листа размещается «Оглавление», в котором приводятся все структурные элементы работы с указанием страниц, на которы</w:t>
      </w:r>
      <w:r>
        <w:rPr>
          <w:sz w:val="28"/>
        </w:rPr>
        <w:t>х размещается их начало. Образец оглавления приводится в Приложении 3.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105"/>
        </w:tabs>
        <w:ind w:left="1104" w:hanging="423"/>
        <w:jc w:val="both"/>
        <w:rPr>
          <w:sz w:val="28"/>
        </w:rPr>
      </w:pPr>
      <w:r>
        <w:rPr>
          <w:sz w:val="28"/>
        </w:rPr>
        <w:t>Паспорт проектной работы (Приложение 4)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8" w:line="273" w:lineRule="auto"/>
        <w:ind w:right="284" w:firstLine="0"/>
        <w:jc w:val="both"/>
        <w:rPr>
          <w:sz w:val="28"/>
        </w:rPr>
      </w:pPr>
      <w:r>
        <w:rPr>
          <w:sz w:val="28"/>
        </w:rPr>
        <w:t>название проекта, указание исполнителя проекта (ФИО) и руководителя (ФИО);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3" w:line="273" w:lineRule="auto"/>
        <w:ind w:right="284" w:firstLine="0"/>
        <w:jc w:val="both"/>
        <w:rPr>
          <w:sz w:val="28"/>
        </w:rPr>
      </w:pPr>
      <w:r>
        <w:rPr>
          <w:sz w:val="28"/>
        </w:rPr>
        <w:t>краткое описание проекта: цель, задачи (задание), ожидаемый результат 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(продукт);</w:t>
      </w:r>
    </w:p>
    <w:p w:rsidR="00DC4D2F" w:rsidRDefault="00DC4D2F">
      <w:pPr>
        <w:spacing w:line="273" w:lineRule="auto"/>
        <w:jc w:val="both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86" w:line="273" w:lineRule="auto"/>
        <w:ind w:right="292" w:firstLine="0"/>
        <w:jc w:val="both"/>
        <w:rPr>
          <w:sz w:val="28"/>
        </w:rPr>
      </w:pPr>
      <w:r>
        <w:rPr>
          <w:sz w:val="28"/>
        </w:rPr>
        <w:lastRenderedPageBreak/>
        <w:t>обоснование актуальности темы проекта и практической значимости исследования;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3"/>
        <w:ind w:left="139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90"/>
        </w:tabs>
        <w:spacing w:before="48" w:line="276" w:lineRule="auto"/>
        <w:ind w:right="283" w:firstLine="0"/>
        <w:jc w:val="both"/>
        <w:rPr>
          <w:sz w:val="28"/>
        </w:rPr>
      </w:pPr>
      <w:r>
        <w:rPr>
          <w:sz w:val="28"/>
        </w:rPr>
        <w:t xml:space="preserve">календарный график проекта с указанием объёма времени </w:t>
      </w:r>
      <w:r>
        <w:rPr>
          <w:sz w:val="28"/>
        </w:rPr>
        <w:t>на каждый этап (в контрольных точках времени, установленных руководителем, предусматриваются отметки о выполнении студентом задач соответствующего этапа проекта)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:rsidR="00DC4D2F" w:rsidRDefault="00766B12">
      <w:pPr>
        <w:pStyle w:val="a3"/>
        <w:spacing w:line="320" w:lineRule="exact"/>
        <w:ind w:left="682"/>
        <w:jc w:val="both"/>
      </w:pPr>
      <w:r>
        <w:t>Объем текста до 2</w:t>
      </w:r>
      <w:r>
        <w:rPr>
          <w:spacing w:val="-9"/>
        </w:rPr>
        <w:t xml:space="preserve"> </w:t>
      </w:r>
      <w:r>
        <w:t>страниц.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158"/>
        </w:tabs>
        <w:spacing w:before="48" w:line="276" w:lineRule="auto"/>
        <w:ind w:right="282" w:firstLine="0"/>
        <w:jc w:val="both"/>
        <w:rPr>
          <w:sz w:val="28"/>
        </w:rPr>
      </w:pPr>
      <w:r>
        <w:rPr>
          <w:sz w:val="28"/>
        </w:rPr>
        <w:t>Теоретическая часть включает краткий обзор источников и литературы по теме проекта с анализом научной информации, раскрывающим различные аспекты исследуемой проблемы. Эта часть имеет реферативный характер. Объем текста до 2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страниц.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212"/>
        </w:tabs>
        <w:spacing w:line="276" w:lineRule="auto"/>
        <w:ind w:right="283" w:firstLine="0"/>
        <w:jc w:val="both"/>
        <w:rPr>
          <w:sz w:val="28"/>
        </w:rPr>
      </w:pPr>
      <w:r>
        <w:rPr>
          <w:sz w:val="28"/>
        </w:rPr>
        <w:t>Практическая часть (при</w:t>
      </w:r>
      <w:r>
        <w:rPr>
          <w:sz w:val="28"/>
        </w:rPr>
        <w:t xml:space="preserve"> её наличии) содержит текстовое описание самостоятельной исследовательской деятельности студента (осуществления сбора фактических и цифровых данных, выполнения обработки полученных данных в ходе исследования, подготовки рекомендации и т.д.) Объем текста до</w:t>
      </w:r>
      <w:r>
        <w:rPr>
          <w:sz w:val="28"/>
        </w:rPr>
        <w:t xml:space="preserve"> 3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318"/>
        </w:tabs>
        <w:spacing w:line="276" w:lineRule="auto"/>
        <w:ind w:right="282" w:firstLine="0"/>
        <w:jc w:val="both"/>
        <w:rPr>
          <w:sz w:val="28"/>
        </w:rPr>
      </w:pPr>
      <w:r>
        <w:rPr>
          <w:sz w:val="28"/>
        </w:rPr>
        <w:t>Заключение содержит основные обобщенные выводы проекта в соответствии с задачами, здесь же отмечается практическое значение проведенного исследования. Объем текста 1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страница.</w:t>
      </w:r>
    </w:p>
    <w:p w:rsidR="00DC4D2F" w:rsidRDefault="00766B12">
      <w:pPr>
        <w:pStyle w:val="a4"/>
        <w:numPr>
          <w:ilvl w:val="1"/>
          <w:numId w:val="3"/>
        </w:numPr>
        <w:tabs>
          <w:tab w:val="left" w:pos="1263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Список источников проекта должен содержать не менее 4 источников и л</w:t>
      </w:r>
      <w:r>
        <w:rPr>
          <w:sz w:val="28"/>
        </w:rPr>
        <w:t>итературы разного вида: нормативно правовой акт, монография, периодическое издание (журнальная, газетная публикация), учебная 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Интернет-ресурс.</w:t>
      </w:r>
    </w:p>
    <w:p w:rsidR="00DC4D2F" w:rsidRDefault="00766B12">
      <w:pPr>
        <w:pStyle w:val="a3"/>
        <w:spacing w:line="276" w:lineRule="auto"/>
        <w:ind w:left="682" w:right="283"/>
        <w:jc w:val="both"/>
      </w:pPr>
      <w:r>
        <w:t>3.11. Приложения включаются в состав Пояснительной записки по согласованию с руководителем проекта. В</w:t>
      </w:r>
      <w:r>
        <w:t xml:space="preserve"> приложениях могут размещаться таблицы, рисунки, графики, схемы, фотографии и т.д. Наличие приложений не является обязательным требованием.</w:t>
      </w:r>
    </w:p>
    <w:p w:rsidR="00DC4D2F" w:rsidRDefault="00766B12">
      <w:pPr>
        <w:pStyle w:val="a3"/>
        <w:spacing w:line="322" w:lineRule="exact"/>
        <w:ind w:left="682"/>
        <w:jc w:val="both"/>
      </w:pPr>
      <w:r>
        <w:t>Общий объем Пояснительной записки до 12 страниц (не считая приложений).</w:t>
      </w:r>
    </w:p>
    <w:p w:rsidR="00DC4D2F" w:rsidRDefault="00DC4D2F">
      <w:pPr>
        <w:spacing w:line="322" w:lineRule="exact"/>
        <w:jc w:val="both"/>
        <w:sectPr w:rsidR="00DC4D2F">
          <w:pgSz w:w="11910" w:h="16840"/>
          <w:pgMar w:top="102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spacing w:line="278" w:lineRule="auto"/>
        <w:ind w:left="3046" w:right="559" w:hanging="2084"/>
        <w:jc w:val="left"/>
      </w:pPr>
      <w:r>
        <w:lastRenderedPageBreak/>
        <w:t>4 ТРЕБОВАНИЯ К ОФОРМЛЕНИЮ ТЕКС</w:t>
      </w:r>
      <w:r>
        <w:t>ТА ПОЯСНИТЕЛЬНОЙ ЗАПИСКИ ПРОЕКТНОЙ РАБОТЫ</w:t>
      </w:r>
    </w:p>
    <w:p w:rsidR="00DC4D2F" w:rsidRDefault="00DC4D2F">
      <w:pPr>
        <w:pStyle w:val="a3"/>
        <w:spacing w:before="3"/>
        <w:rPr>
          <w:b/>
          <w:sz w:val="31"/>
        </w:rPr>
      </w:pPr>
    </w:p>
    <w:p w:rsidR="00DC4D2F" w:rsidRDefault="00766B12">
      <w:pPr>
        <w:pStyle w:val="a4"/>
        <w:numPr>
          <w:ilvl w:val="1"/>
          <w:numId w:val="2"/>
        </w:numPr>
        <w:tabs>
          <w:tab w:val="left" w:pos="1160"/>
        </w:tabs>
        <w:spacing w:line="278" w:lineRule="auto"/>
        <w:ind w:right="287" w:firstLine="0"/>
        <w:jc w:val="both"/>
        <w:rPr>
          <w:sz w:val="28"/>
        </w:rPr>
      </w:pPr>
      <w:r>
        <w:rPr>
          <w:sz w:val="28"/>
        </w:rPr>
        <w:t>Текст Пояснительной записки выполняется компьютерным набором на одной стороне листа белой односортной бумаги формата А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74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Страницы должны иметь поля: левое - 30 мм, правое - 1</w:t>
      </w:r>
      <w:r w:rsidR="002D58D0">
        <w:rPr>
          <w:sz w:val="28"/>
        </w:rPr>
        <w:t>5</w:t>
      </w:r>
      <w:r>
        <w:rPr>
          <w:sz w:val="28"/>
        </w:rPr>
        <w:t xml:space="preserve"> мм, верхнее - 20 мм, нижнее - 20</w:t>
      </w:r>
      <w:r>
        <w:rPr>
          <w:spacing w:val="-4"/>
          <w:sz w:val="28"/>
        </w:rPr>
        <w:t xml:space="preserve"> </w:t>
      </w:r>
      <w:r>
        <w:rPr>
          <w:sz w:val="28"/>
        </w:rPr>
        <w:t>мм.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05"/>
        </w:tabs>
        <w:spacing w:line="321" w:lineRule="exact"/>
        <w:ind w:left="1104" w:hanging="423"/>
        <w:jc w:val="both"/>
        <w:rPr>
          <w:sz w:val="28"/>
        </w:rPr>
      </w:pPr>
      <w:r>
        <w:rPr>
          <w:sz w:val="28"/>
        </w:rPr>
        <w:t>Шрифт: цвет - черный, размер - 14 пт, тип шрифта Times New</w:t>
      </w:r>
      <w:r>
        <w:rPr>
          <w:spacing w:val="-16"/>
          <w:sz w:val="28"/>
        </w:rPr>
        <w:t xml:space="preserve"> </w:t>
      </w:r>
      <w:r>
        <w:rPr>
          <w:sz w:val="28"/>
        </w:rPr>
        <w:t>Roman.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05"/>
        </w:tabs>
        <w:spacing w:before="45"/>
        <w:ind w:left="1104" w:hanging="423"/>
        <w:jc w:val="both"/>
        <w:rPr>
          <w:sz w:val="28"/>
        </w:rPr>
      </w:pPr>
      <w:r>
        <w:rPr>
          <w:sz w:val="28"/>
        </w:rPr>
        <w:t>Межстрочный интервал –</w:t>
      </w:r>
      <w:r>
        <w:rPr>
          <w:spacing w:val="-3"/>
          <w:sz w:val="28"/>
        </w:rPr>
        <w:t xml:space="preserve"> </w:t>
      </w:r>
      <w:r>
        <w:rPr>
          <w:sz w:val="28"/>
        </w:rPr>
        <w:t>полуторный.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05"/>
        </w:tabs>
        <w:spacing w:before="48"/>
        <w:ind w:left="1104" w:hanging="423"/>
        <w:jc w:val="both"/>
        <w:rPr>
          <w:sz w:val="28"/>
        </w:rPr>
      </w:pPr>
      <w:r>
        <w:rPr>
          <w:sz w:val="28"/>
        </w:rPr>
        <w:t>Выравнивание текста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19"/>
        </w:tabs>
        <w:spacing w:before="47" w:line="278" w:lineRule="auto"/>
        <w:ind w:right="296" w:firstLine="0"/>
        <w:jc w:val="both"/>
        <w:rPr>
          <w:sz w:val="28"/>
        </w:rPr>
      </w:pPr>
      <w:r>
        <w:rPr>
          <w:sz w:val="28"/>
        </w:rPr>
        <w:t>Абзацный отступ должен быть одинаковым по всему тексту и составляет 1,25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256"/>
        </w:tabs>
        <w:spacing w:line="276" w:lineRule="auto"/>
        <w:ind w:right="288" w:firstLine="0"/>
        <w:jc w:val="both"/>
        <w:rPr>
          <w:sz w:val="28"/>
        </w:rPr>
      </w:pPr>
      <w:r>
        <w:rPr>
          <w:sz w:val="28"/>
        </w:rPr>
        <w:t>Кавычки и скобки набираются вплотную к слову, без пробелов (используются кавычки «елочки»).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76"/>
        </w:tabs>
        <w:spacing w:line="276" w:lineRule="auto"/>
        <w:ind w:right="290" w:firstLine="0"/>
        <w:jc w:val="both"/>
        <w:rPr>
          <w:sz w:val="28"/>
        </w:rPr>
      </w:pPr>
      <w:r>
        <w:rPr>
          <w:sz w:val="28"/>
        </w:rPr>
        <w:t>В тексте используются дефисы и тире. Дефис никогда не отбивается пробелами (компакт-диск), тире отбивается неразрывными пробелами с двух сторон (Счастье – это когда</w:t>
      </w:r>
      <w:r>
        <w:rPr>
          <w:sz w:val="28"/>
        </w:rPr>
        <w:t xml:space="preserve"> тебя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понимают).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162"/>
        </w:tabs>
        <w:spacing w:line="276" w:lineRule="auto"/>
        <w:ind w:right="292" w:firstLine="0"/>
        <w:jc w:val="both"/>
        <w:rPr>
          <w:sz w:val="28"/>
        </w:rPr>
      </w:pPr>
      <w:r>
        <w:rPr>
          <w:sz w:val="28"/>
        </w:rPr>
        <w:t>Знаки номера (№) и сокращение слова «страница» (С.) отбиваются от идущей за ними цифры неразрывным пробелом. Неразрывным пробелом всегда отделяются инициалы от фамилии и инициалы друг от друга, а также делаются отбивки в сокращениях типа «и т.</w:t>
      </w:r>
      <w:r>
        <w:rPr>
          <w:spacing w:val="-5"/>
          <w:sz w:val="28"/>
        </w:rPr>
        <w:t xml:space="preserve"> </w:t>
      </w:r>
      <w:r>
        <w:rPr>
          <w:sz w:val="28"/>
        </w:rPr>
        <w:t>д.».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301"/>
        </w:tabs>
        <w:spacing w:line="278" w:lineRule="auto"/>
        <w:ind w:right="285" w:firstLine="0"/>
        <w:jc w:val="both"/>
        <w:rPr>
          <w:sz w:val="28"/>
        </w:rPr>
      </w:pPr>
      <w:r>
        <w:rPr>
          <w:sz w:val="28"/>
        </w:rPr>
        <w:t>Все стр</w:t>
      </w:r>
      <w:r>
        <w:rPr>
          <w:sz w:val="28"/>
        </w:rPr>
        <w:t>уктурные элементы пояснительной записки начинают с новой страницы.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342"/>
        </w:tabs>
        <w:spacing w:line="276" w:lineRule="auto"/>
        <w:ind w:right="282" w:firstLine="0"/>
        <w:jc w:val="both"/>
        <w:rPr>
          <w:sz w:val="28"/>
        </w:rPr>
      </w:pPr>
      <w:r>
        <w:rPr>
          <w:sz w:val="28"/>
        </w:rPr>
        <w:t>Заголовки структурных элементов пояснительной записки печатают прописными буквами без точки в конце, не подчеркивая. При выделении заголовков структурных элементов пояснительной записки исп</w:t>
      </w:r>
      <w:r>
        <w:rPr>
          <w:sz w:val="28"/>
        </w:rPr>
        <w:t xml:space="preserve">ользуется полужирный шрифт. Заголовки структурных элементов выравнивают по центру. Перенос или сокращение слова в заголовке не допускается. Заголовки отделяют от текста </w:t>
      </w:r>
      <w:r w:rsidR="001E0A2E">
        <w:rPr>
          <w:sz w:val="28"/>
        </w:rPr>
        <w:t>двумя</w:t>
      </w:r>
      <w:r>
        <w:rPr>
          <w:sz w:val="28"/>
        </w:rPr>
        <w:t xml:space="preserve"> интервалами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 w:rsidR="001E0A2E">
        <w:rPr>
          <w:sz w:val="28"/>
        </w:rPr>
        <w:t>2</w:t>
      </w:r>
      <w:r>
        <w:rPr>
          <w:sz w:val="28"/>
        </w:rPr>
        <w:t>,0).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368"/>
        </w:tabs>
        <w:spacing w:line="276" w:lineRule="auto"/>
        <w:ind w:right="284" w:firstLine="0"/>
        <w:jc w:val="both"/>
        <w:rPr>
          <w:sz w:val="28"/>
        </w:rPr>
      </w:pPr>
      <w:r>
        <w:rPr>
          <w:sz w:val="28"/>
        </w:rPr>
        <w:t>Все страницы, включая приложения, нумеруются по порядку без пр</w:t>
      </w:r>
      <w:r>
        <w:rPr>
          <w:sz w:val="28"/>
        </w:rPr>
        <w:t xml:space="preserve">опусков и повторений. Первой страницей считается титульный лист, на котором нумерация не ставится, на следующей странице ставится цифра «2». Порядковый номер страницы печатается на середине </w:t>
      </w:r>
      <w:r w:rsidR="001E0A2E">
        <w:rPr>
          <w:sz w:val="28"/>
        </w:rPr>
        <w:t>нижнего</w:t>
      </w:r>
      <w:r>
        <w:rPr>
          <w:sz w:val="28"/>
        </w:rPr>
        <w:t xml:space="preserve"> поля страницы.</w:t>
      </w:r>
    </w:p>
    <w:p w:rsidR="00DC4D2F" w:rsidRDefault="00766B12">
      <w:pPr>
        <w:pStyle w:val="a4"/>
        <w:numPr>
          <w:ilvl w:val="1"/>
          <w:numId w:val="2"/>
        </w:numPr>
        <w:tabs>
          <w:tab w:val="left" w:pos="1323"/>
        </w:tabs>
        <w:spacing w:line="276" w:lineRule="auto"/>
        <w:ind w:right="286" w:firstLine="0"/>
        <w:jc w:val="both"/>
        <w:rPr>
          <w:sz w:val="28"/>
        </w:rPr>
      </w:pPr>
      <w:r>
        <w:rPr>
          <w:sz w:val="28"/>
        </w:rPr>
        <w:t>В текстовой части все слова должны быть на</w:t>
      </w:r>
      <w:r>
        <w:rPr>
          <w:sz w:val="28"/>
        </w:rPr>
        <w:t xml:space="preserve">писаны полностью, за исключением общепринятых сокращений.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</w:t>
      </w:r>
      <w:r>
        <w:rPr>
          <w:sz w:val="28"/>
        </w:rPr>
        <w:t>дальнейшем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пользуются.</w:t>
      </w:r>
    </w:p>
    <w:p w:rsidR="00DC4D2F" w:rsidRDefault="00DC4D2F">
      <w:pPr>
        <w:spacing w:line="276" w:lineRule="auto"/>
        <w:jc w:val="both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a4"/>
        <w:numPr>
          <w:ilvl w:val="1"/>
          <w:numId w:val="2"/>
        </w:numPr>
        <w:tabs>
          <w:tab w:val="left" w:pos="1419"/>
        </w:tabs>
        <w:spacing w:before="67" w:line="276" w:lineRule="auto"/>
        <w:ind w:right="287" w:firstLine="0"/>
        <w:jc w:val="both"/>
        <w:rPr>
          <w:sz w:val="28"/>
        </w:rPr>
      </w:pPr>
      <w:r>
        <w:rPr>
          <w:sz w:val="28"/>
        </w:rPr>
        <w:lastRenderedPageBreak/>
        <w:t>Текст пояснительной записки должен быть тщательно выверен студентом, который несёт полную ответственность за опечатки и ошибки. Наличие ошибок и опечаток существенно снижает оценку студента за</w:t>
      </w:r>
      <w:r>
        <w:rPr>
          <w:spacing w:val="-24"/>
          <w:sz w:val="28"/>
        </w:rPr>
        <w:t xml:space="preserve"> </w:t>
      </w:r>
      <w:r>
        <w:rPr>
          <w:sz w:val="28"/>
        </w:rPr>
        <w:t>проект.</w:t>
      </w:r>
    </w:p>
    <w:p w:rsidR="00DC4D2F" w:rsidRDefault="00DC4D2F">
      <w:pPr>
        <w:spacing w:line="276" w:lineRule="auto"/>
        <w:jc w:val="both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ind w:left="664"/>
      </w:pPr>
      <w:r>
        <w:lastRenderedPageBreak/>
        <w:t>5 ТР</w:t>
      </w:r>
      <w:r>
        <w:t>ЕБОВАНИЯ К ЗАЩИТЕ ПРОЕКТА</w:t>
      </w: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8"/>
        <w:rPr>
          <w:b/>
          <w:sz w:val="25"/>
        </w:rPr>
      </w:pPr>
    </w:p>
    <w:p w:rsidR="00DC4D2F" w:rsidRDefault="00766B12">
      <w:pPr>
        <w:pStyle w:val="a4"/>
        <w:numPr>
          <w:ilvl w:val="1"/>
          <w:numId w:val="1"/>
        </w:numPr>
        <w:tabs>
          <w:tab w:val="left" w:pos="1112"/>
        </w:tabs>
        <w:spacing w:line="276" w:lineRule="auto"/>
        <w:ind w:right="285" w:firstLine="0"/>
        <w:jc w:val="both"/>
        <w:rPr>
          <w:sz w:val="28"/>
        </w:rPr>
      </w:pPr>
      <w:r>
        <w:rPr>
          <w:sz w:val="28"/>
        </w:rPr>
        <w:t>Представление проекта на защите осуществляется в виде устного доклада и компьютерной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презентации.</w:t>
      </w:r>
    </w:p>
    <w:p w:rsidR="00DC4D2F" w:rsidRDefault="00766B12">
      <w:pPr>
        <w:pStyle w:val="a4"/>
        <w:numPr>
          <w:ilvl w:val="1"/>
          <w:numId w:val="1"/>
        </w:numPr>
        <w:tabs>
          <w:tab w:val="left" w:pos="1316"/>
        </w:tabs>
        <w:spacing w:before="1" w:line="276" w:lineRule="auto"/>
        <w:ind w:right="287" w:firstLine="0"/>
        <w:jc w:val="both"/>
        <w:rPr>
          <w:sz w:val="28"/>
        </w:rPr>
      </w:pPr>
      <w:r>
        <w:rPr>
          <w:sz w:val="28"/>
        </w:rPr>
        <w:t>Выступление студента должно длиться не более 5 минут и сопровождаться демонстрацией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презентации.</w:t>
      </w:r>
    </w:p>
    <w:p w:rsidR="00DC4D2F" w:rsidRDefault="00766B12">
      <w:pPr>
        <w:pStyle w:val="a4"/>
        <w:numPr>
          <w:ilvl w:val="1"/>
          <w:numId w:val="1"/>
        </w:numPr>
        <w:tabs>
          <w:tab w:val="left" w:pos="1107"/>
        </w:tabs>
        <w:spacing w:line="276" w:lineRule="auto"/>
        <w:ind w:right="285" w:firstLine="0"/>
        <w:jc w:val="both"/>
        <w:rPr>
          <w:sz w:val="28"/>
        </w:rPr>
      </w:pPr>
      <w:r>
        <w:rPr>
          <w:sz w:val="28"/>
        </w:rPr>
        <w:t>Содержание и композиция публичной защиты проекта – творческое право студента, однако в выступлении обязательно должны быть представлены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вопросы: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ind w:left="1390"/>
        <w:rPr>
          <w:sz w:val="28"/>
        </w:rPr>
      </w:pPr>
      <w:r>
        <w:rPr>
          <w:sz w:val="28"/>
        </w:rPr>
        <w:t>актуальность 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7"/>
        <w:ind w:left="1390"/>
        <w:rPr>
          <w:sz w:val="28"/>
        </w:rPr>
      </w:pPr>
      <w:r>
        <w:rPr>
          <w:sz w:val="28"/>
        </w:rPr>
        <w:t>определение цели и задач проекта, а также степень их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краткое с</w:t>
      </w:r>
      <w:r>
        <w:rPr>
          <w:sz w:val="28"/>
        </w:rPr>
        <w:t>одержание (обзор) выполненного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</w:tabs>
        <w:spacing w:before="50"/>
        <w:ind w:left="1390"/>
        <w:rPr>
          <w:sz w:val="28"/>
        </w:rPr>
      </w:pPr>
      <w:r>
        <w:rPr>
          <w:sz w:val="28"/>
        </w:rPr>
        <w:t>краткие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DC4D2F" w:rsidRDefault="00766B12">
      <w:pPr>
        <w:pStyle w:val="a4"/>
        <w:numPr>
          <w:ilvl w:val="0"/>
          <w:numId w:val="4"/>
        </w:numPr>
        <w:tabs>
          <w:tab w:val="left" w:pos="1389"/>
          <w:tab w:val="left" w:pos="1390"/>
          <w:tab w:val="left" w:pos="3319"/>
          <w:tab w:val="left" w:pos="3830"/>
          <w:tab w:val="left" w:pos="5387"/>
          <w:tab w:val="left" w:pos="6303"/>
          <w:tab w:val="left" w:pos="8267"/>
        </w:tabs>
        <w:spacing w:before="48" w:line="276" w:lineRule="auto"/>
        <w:ind w:right="291" w:firstLine="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возможной</w:t>
      </w:r>
      <w:r>
        <w:rPr>
          <w:sz w:val="28"/>
        </w:rPr>
        <w:tab/>
        <w:t>сфере</w:t>
      </w:r>
      <w:r>
        <w:rPr>
          <w:sz w:val="28"/>
        </w:rPr>
        <w:tab/>
        <w:t>практического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использования </w:t>
      </w:r>
      <w:r>
        <w:rPr>
          <w:sz w:val="28"/>
        </w:rPr>
        <w:t>продукта (результата)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DC4D2F" w:rsidRDefault="00766B12">
      <w:pPr>
        <w:pStyle w:val="a3"/>
        <w:spacing w:before="1" w:line="276" w:lineRule="auto"/>
        <w:ind w:left="682" w:right="297"/>
      </w:pPr>
      <w:r>
        <w:t>После завершения своего выступления студент должен ответить на вопросы по содержанию проекта.</w:t>
      </w:r>
    </w:p>
    <w:p w:rsidR="00DC4D2F" w:rsidRDefault="00766B12">
      <w:pPr>
        <w:pStyle w:val="a4"/>
        <w:numPr>
          <w:ilvl w:val="1"/>
          <w:numId w:val="1"/>
        </w:numPr>
        <w:tabs>
          <w:tab w:val="left" w:pos="1105"/>
        </w:tabs>
        <w:spacing w:line="321" w:lineRule="exact"/>
        <w:ind w:left="1104" w:hanging="423"/>
        <w:rPr>
          <w:sz w:val="28"/>
        </w:rPr>
      </w:pPr>
      <w:r>
        <w:rPr>
          <w:sz w:val="28"/>
        </w:rPr>
        <w:t>Общие требования к тексту доклада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(презентации):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7" w:line="273" w:lineRule="auto"/>
        <w:ind w:right="294" w:firstLine="0"/>
        <w:rPr>
          <w:sz w:val="28"/>
        </w:rPr>
      </w:pPr>
      <w:r>
        <w:rPr>
          <w:sz w:val="28"/>
        </w:rPr>
        <w:t>научность (построение всех положений, определений и выводов на строго 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основе).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3087"/>
          <w:tab w:val="left" w:pos="4508"/>
          <w:tab w:val="left" w:pos="6211"/>
          <w:tab w:val="left" w:pos="7330"/>
          <w:tab w:val="left" w:pos="8455"/>
        </w:tabs>
        <w:spacing w:before="2" w:line="273" w:lineRule="auto"/>
        <w:ind w:right="288" w:firstLine="0"/>
        <w:rPr>
          <w:sz w:val="28"/>
        </w:rPr>
      </w:pPr>
      <w:r>
        <w:rPr>
          <w:sz w:val="28"/>
        </w:rPr>
        <w:t>логичность</w:t>
      </w:r>
      <w:r>
        <w:rPr>
          <w:sz w:val="28"/>
        </w:rPr>
        <w:tab/>
        <w:t>(наличие</w:t>
      </w:r>
      <w:r>
        <w:rPr>
          <w:sz w:val="28"/>
        </w:rPr>
        <w:tab/>
        <w:t>логических</w:t>
      </w:r>
      <w:r>
        <w:rPr>
          <w:sz w:val="28"/>
        </w:rPr>
        <w:tab/>
        <w:t>связей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3"/>
          <w:sz w:val="28"/>
        </w:rPr>
        <w:t xml:space="preserve">излагаемыми </w:t>
      </w:r>
      <w:r>
        <w:rPr>
          <w:sz w:val="28"/>
        </w:rPr>
        <w:t>понятиями).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 w:line="273" w:lineRule="auto"/>
        <w:ind w:right="290" w:firstLine="0"/>
        <w:rPr>
          <w:sz w:val="28"/>
        </w:rPr>
      </w:pPr>
      <w:r>
        <w:rPr>
          <w:sz w:val="28"/>
        </w:rPr>
        <w:t>доступность (текст должен быть понятен, значение нов</w:t>
      </w:r>
      <w:r>
        <w:rPr>
          <w:sz w:val="28"/>
        </w:rPr>
        <w:t>ых терминов 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разъяснено).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/>
        <w:ind w:left="1390"/>
        <w:rPr>
          <w:sz w:val="28"/>
        </w:rPr>
      </w:pPr>
      <w:r>
        <w:rPr>
          <w:sz w:val="28"/>
        </w:rPr>
        <w:t>однозначность (единое толкование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текста).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лаконичность (регламентное время- 5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3399"/>
          <w:tab w:val="left" w:pos="5123"/>
          <w:tab w:val="left" w:pos="6228"/>
          <w:tab w:val="left" w:pos="7113"/>
          <w:tab w:val="left" w:pos="8521"/>
        </w:tabs>
        <w:spacing w:before="49" w:line="273" w:lineRule="auto"/>
        <w:ind w:right="290" w:firstLine="0"/>
        <w:rPr>
          <w:sz w:val="28"/>
        </w:rPr>
      </w:pPr>
      <w:r>
        <w:rPr>
          <w:sz w:val="28"/>
        </w:rPr>
        <w:t>завершенность</w:t>
      </w:r>
      <w:r>
        <w:rPr>
          <w:sz w:val="28"/>
        </w:rPr>
        <w:tab/>
        <w:t>(содержание</w:t>
      </w:r>
      <w:r>
        <w:rPr>
          <w:sz w:val="28"/>
        </w:rPr>
        <w:tab/>
        <w:t>каждой</w:t>
      </w:r>
      <w:r>
        <w:rPr>
          <w:sz w:val="28"/>
        </w:rPr>
        <w:tab/>
        <w:t>части</w:t>
      </w:r>
      <w:r>
        <w:rPr>
          <w:sz w:val="28"/>
        </w:rPr>
        <w:tab/>
        <w:t>текстовой</w:t>
      </w:r>
      <w:r>
        <w:rPr>
          <w:sz w:val="28"/>
        </w:rPr>
        <w:tab/>
      </w:r>
      <w:r>
        <w:rPr>
          <w:spacing w:val="-3"/>
          <w:sz w:val="28"/>
        </w:rPr>
        <w:t xml:space="preserve">информации </w:t>
      </w:r>
      <w:r>
        <w:rPr>
          <w:sz w:val="28"/>
        </w:rPr>
        <w:t>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завершено).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90"/>
        <w:rPr>
          <w:sz w:val="28"/>
        </w:rPr>
      </w:pPr>
      <w:r>
        <w:rPr>
          <w:sz w:val="28"/>
        </w:rPr>
        <w:t>отсутствие орфографических и пунктуационных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ошибок.</w:t>
      </w:r>
    </w:p>
    <w:p w:rsidR="00DC4D2F" w:rsidRDefault="00766B12">
      <w:pPr>
        <w:pStyle w:val="a4"/>
        <w:numPr>
          <w:ilvl w:val="1"/>
          <w:numId w:val="1"/>
        </w:numPr>
        <w:tabs>
          <w:tab w:val="left" w:pos="1105"/>
        </w:tabs>
        <w:spacing w:before="49"/>
        <w:ind w:left="1104" w:hanging="423"/>
        <w:rPr>
          <w:sz w:val="28"/>
        </w:rPr>
      </w:pPr>
      <w:r>
        <w:rPr>
          <w:sz w:val="28"/>
        </w:rPr>
        <w:t>Общие требования к 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презентации: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7" w:line="273" w:lineRule="auto"/>
        <w:ind w:right="292" w:firstLine="0"/>
        <w:rPr>
          <w:sz w:val="28"/>
        </w:rPr>
      </w:pPr>
      <w:r>
        <w:rPr>
          <w:sz w:val="28"/>
        </w:rPr>
        <w:t>первый слайд презентации оформляется как титульный, последний слайд презентации содержит список источников и литературы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 w:line="273" w:lineRule="auto"/>
        <w:ind w:right="286" w:firstLine="0"/>
        <w:rPr>
          <w:sz w:val="28"/>
        </w:rPr>
      </w:pPr>
      <w:r>
        <w:rPr>
          <w:sz w:val="28"/>
        </w:rPr>
        <w:t>использование единого стиля оформления, соответствие оформления презентации содержан</w:t>
      </w:r>
      <w:r>
        <w:rPr>
          <w:sz w:val="28"/>
        </w:rPr>
        <w:t>ию темы 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/>
        <w:ind w:left="1390"/>
        <w:rPr>
          <w:sz w:val="28"/>
        </w:rPr>
      </w:pPr>
      <w:r>
        <w:rPr>
          <w:sz w:val="28"/>
        </w:rPr>
        <w:t>наличие иллюстраций по 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различимость текста на фоне презентации, «читаемость»</w:t>
      </w:r>
      <w:r>
        <w:rPr>
          <w:spacing w:val="-8"/>
          <w:sz w:val="28"/>
        </w:rPr>
        <w:t xml:space="preserve"> </w:t>
      </w:r>
      <w:r>
        <w:rPr>
          <w:sz w:val="28"/>
        </w:rPr>
        <w:t>шрифта;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48"/>
        <w:ind w:left="1390"/>
        <w:rPr>
          <w:sz w:val="28"/>
        </w:rPr>
      </w:pPr>
      <w:r>
        <w:rPr>
          <w:sz w:val="28"/>
        </w:rPr>
        <w:t>целесообразное использование анимационных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эффектов;</w:t>
      </w:r>
    </w:p>
    <w:p w:rsidR="00DC4D2F" w:rsidRDefault="00DC4D2F">
      <w:pPr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 w:line="273" w:lineRule="auto"/>
        <w:ind w:right="286" w:firstLine="0"/>
        <w:rPr>
          <w:sz w:val="28"/>
        </w:rPr>
      </w:pPr>
      <w:r>
        <w:rPr>
          <w:sz w:val="28"/>
        </w:rPr>
        <w:lastRenderedPageBreak/>
        <w:t>объем информации на слайде обеспечивает эффективное восприятие информации;</w:t>
      </w:r>
    </w:p>
    <w:p w:rsidR="00DC4D2F" w:rsidRDefault="00766B12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3"/>
        <w:ind w:left="1390"/>
        <w:rPr>
          <w:sz w:val="28"/>
        </w:rPr>
      </w:pPr>
      <w:r>
        <w:rPr>
          <w:sz w:val="28"/>
        </w:rPr>
        <w:t>объем презентации - 10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слайдов.</w:t>
      </w:r>
    </w:p>
    <w:p w:rsidR="00DC4D2F" w:rsidRDefault="00DC4D2F">
      <w:pPr>
        <w:rPr>
          <w:sz w:val="28"/>
        </w:rPr>
        <w:sectPr w:rsidR="00DC4D2F">
          <w:pgSz w:w="11910" w:h="16840"/>
          <w:pgMar w:top="102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ind w:left="8204"/>
      </w:pPr>
      <w:r>
        <w:lastRenderedPageBreak/>
        <w:t>Приложение 1</w:t>
      </w:r>
    </w:p>
    <w:p w:rsidR="00DC4D2F" w:rsidRDefault="00766B12">
      <w:pPr>
        <w:spacing w:before="160"/>
        <w:ind w:left="662" w:right="269"/>
        <w:jc w:val="center"/>
        <w:rPr>
          <w:b/>
          <w:sz w:val="28"/>
        </w:rPr>
      </w:pPr>
      <w:r>
        <w:rPr>
          <w:b/>
          <w:sz w:val="28"/>
        </w:rPr>
        <w:t>Примерные темы проектов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before="183" w:line="322" w:lineRule="exact"/>
        <w:ind w:hanging="361"/>
        <w:rPr>
          <w:sz w:val="28"/>
        </w:rPr>
      </w:pPr>
      <w:r>
        <w:rPr>
          <w:sz w:val="28"/>
        </w:rPr>
        <w:t>А полезен ли</w:t>
      </w:r>
      <w:r>
        <w:rPr>
          <w:spacing w:val="-2"/>
          <w:sz w:val="28"/>
        </w:rPr>
        <w:t xml:space="preserve"> </w:t>
      </w:r>
      <w:r>
        <w:rPr>
          <w:sz w:val="28"/>
        </w:rPr>
        <w:t>загар?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line="322" w:lineRule="exact"/>
        <w:ind w:hanging="361"/>
        <w:rPr>
          <w:sz w:val="28"/>
        </w:rPr>
      </w:pPr>
      <w:r>
        <w:rPr>
          <w:sz w:val="28"/>
        </w:rPr>
        <w:t>Аллергия как 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иммунодефицита.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ind w:hanging="361"/>
        <w:rPr>
          <w:sz w:val="28"/>
        </w:rPr>
      </w:pPr>
      <w:r>
        <w:rPr>
          <w:sz w:val="28"/>
        </w:rPr>
        <w:t>Ароматерапия в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Биологически активные вещества и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line="322" w:lineRule="exact"/>
        <w:ind w:hanging="361"/>
        <w:rPr>
          <w:sz w:val="28"/>
        </w:rPr>
      </w:pPr>
      <w:r>
        <w:rPr>
          <w:sz w:val="28"/>
        </w:rPr>
        <w:t>Витамины и их роль в организме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line="322" w:lineRule="exact"/>
        <w:ind w:hanging="361"/>
        <w:rPr>
          <w:sz w:val="28"/>
        </w:rPr>
      </w:pPr>
      <w:r>
        <w:rPr>
          <w:sz w:val="28"/>
        </w:rPr>
        <w:t>Биоритмы – внутренние часы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line="322" w:lineRule="exact"/>
        <w:ind w:hanging="361"/>
        <w:rPr>
          <w:sz w:val="28"/>
        </w:rPr>
      </w:pPr>
      <w:r>
        <w:rPr>
          <w:sz w:val="28"/>
        </w:rPr>
        <w:t>Биоритмы 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нас.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spacing w:line="322" w:lineRule="exact"/>
        <w:ind w:hanging="361"/>
        <w:rPr>
          <w:sz w:val="28"/>
        </w:rPr>
      </w:pPr>
      <w:r>
        <w:rPr>
          <w:sz w:val="28"/>
        </w:rPr>
        <w:t>Биоритмы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26"/>
        </w:tabs>
        <w:ind w:hanging="361"/>
        <w:rPr>
          <w:sz w:val="28"/>
        </w:rPr>
      </w:pPr>
      <w:r>
        <w:rPr>
          <w:sz w:val="28"/>
        </w:rPr>
        <w:t>Биотехнологии – надежды 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свершения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 w:line="322" w:lineRule="exact"/>
        <w:ind w:left="1394" w:hanging="430"/>
        <w:rPr>
          <w:sz w:val="28"/>
        </w:rPr>
      </w:pPr>
      <w:r>
        <w:rPr>
          <w:sz w:val="28"/>
        </w:rPr>
        <w:t>Биохимическая диагност</w:t>
      </w:r>
      <w:r>
        <w:rPr>
          <w:sz w:val="28"/>
        </w:rPr>
        <w:t>ика 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утомления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Близнецы – похожи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Бытовая химия в нашем</w:t>
      </w:r>
      <w:r>
        <w:rPr>
          <w:spacing w:val="-3"/>
          <w:sz w:val="28"/>
        </w:rPr>
        <w:t xml:space="preserve"> </w:t>
      </w:r>
      <w:r>
        <w:rPr>
          <w:sz w:val="28"/>
        </w:rPr>
        <w:t>доме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Вегетарианство: «за» 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«против».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Влияние курения на мыслительные 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Влияние табачного дыма на организм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/>
        <w:ind w:right="1521"/>
        <w:rPr>
          <w:sz w:val="28"/>
        </w:rPr>
      </w:pPr>
      <w:r>
        <w:rPr>
          <w:sz w:val="28"/>
        </w:rPr>
        <w:t>Влияние транспортной загрязненности воздуха на эпифитные лишайники 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1" w:lineRule="exact"/>
        <w:ind w:left="1394" w:hanging="430"/>
        <w:rPr>
          <w:sz w:val="28"/>
        </w:rPr>
      </w:pPr>
      <w:r>
        <w:rPr>
          <w:sz w:val="28"/>
        </w:rPr>
        <w:t>Влияние цвета на настроение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Влияние шума на 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Вода – 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right="876"/>
        <w:rPr>
          <w:sz w:val="28"/>
        </w:rPr>
      </w:pPr>
      <w:r>
        <w:rPr>
          <w:sz w:val="28"/>
        </w:rPr>
        <w:t>Врачебные династии в профессиональном образовании на примере нашей студенческой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 w:line="322" w:lineRule="exact"/>
        <w:ind w:left="1394" w:hanging="430"/>
        <w:rPr>
          <w:sz w:val="28"/>
        </w:rPr>
      </w:pPr>
      <w:r>
        <w:rPr>
          <w:sz w:val="28"/>
        </w:rPr>
        <w:t>Все ли йогурты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Выявление благоприятных факторов для сохранения свежести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Дезинфекция в жизни человека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Демографический портрет нашего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Денатурация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белка.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/>
        <w:ind w:right="370"/>
        <w:rPr>
          <w:sz w:val="28"/>
        </w:rPr>
      </w:pPr>
      <w:r>
        <w:rPr>
          <w:sz w:val="28"/>
        </w:rPr>
        <w:t>Динамика умственной работоспособности студента в течение учебного дня при разных режимах 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1" w:lineRule="exact"/>
        <w:ind w:left="1394" w:hanging="430"/>
        <w:rPr>
          <w:sz w:val="28"/>
        </w:rPr>
      </w:pPr>
      <w:r>
        <w:rPr>
          <w:sz w:val="28"/>
        </w:rPr>
        <w:t>Зоотерапия – выдумка 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реальность?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Изучение гигиенических аспектов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Генетически модифицированные ингредиенты в питании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студентов.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Изучение наследования признаков по</w:t>
      </w:r>
      <w:r>
        <w:rPr>
          <w:spacing w:val="-19"/>
          <w:sz w:val="28"/>
        </w:rPr>
        <w:t xml:space="preserve"> </w:t>
      </w:r>
      <w:r>
        <w:rPr>
          <w:sz w:val="28"/>
        </w:rPr>
        <w:t>родословной.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/>
        <w:ind w:left="1394" w:hanging="430"/>
        <w:rPr>
          <w:sz w:val="28"/>
        </w:rPr>
      </w:pPr>
      <w:r>
        <w:rPr>
          <w:sz w:val="28"/>
        </w:rPr>
        <w:t>Искусственные органы – проблемы и</w:t>
      </w:r>
      <w:r>
        <w:rPr>
          <w:spacing w:val="-19"/>
          <w:sz w:val="28"/>
        </w:rPr>
        <w:t xml:space="preserve"> </w:t>
      </w:r>
      <w:r>
        <w:rPr>
          <w:sz w:val="28"/>
        </w:rPr>
        <w:t>перспективы.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 w:line="322" w:lineRule="exact"/>
        <w:ind w:left="1394" w:hanging="430"/>
        <w:rPr>
          <w:sz w:val="28"/>
        </w:rPr>
      </w:pPr>
      <w:r>
        <w:rPr>
          <w:sz w:val="28"/>
        </w:rPr>
        <w:t>Исследование влияния шума и музыки на память и 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Как научиться жить в согласии с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природой?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Кофе – вред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польза?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Микробы – «друзья» или «враги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Мода и экологический комфорт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одежды.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Моя квартира как 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/>
        <w:ind w:left="1394" w:hanging="430"/>
        <w:rPr>
          <w:sz w:val="28"/>
        </w:rPr>
      </w:pPr>
      <w:r>
        <w:rPr>
          <w:sz w:val="28"/>
        </w:rPr>
        <w:t>Нарушения функций органов зрения и 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профилактика.</w:t>
      </w:r>
    </w:p>
    <w:p w:rsidR="00DC4D2F" w:rsidRDefault="00DC4D2F">
      <w:pPr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67"/>
        <w:ind w:left="1394" w:hanging="430"/>
        <w:rPr>
          <w:sz w:val="28"/>
        </w:rPr>
      </w:pPr>
      <w:r>
        <w:rPr>
          <w:sz w:val="28"/>
        </w:rPr>
        <w:lastRenderedPageBreak/>
        <w:t>Научные и этические 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клонирования.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/>
        <w:ind w:left="1394" w:hanging="430"/>
        <w:rPr>
          <w:sz w:val="28"/>
        </w:rPr>
      </w:pPr>
      <w:r>
        <w:rPr>
          <w:sz w:val="28"/>
        </w:rPr>
        <w:t>Никогда не рано и никогда не поздно полюбить</w:t>
      </w:r>
      <w:r>
        <w:rPr>
          <w:spacing w:val="-7"/>
          <w:sz w:val="28"/>
        </w:rPr>
        <w:t xml:space="preserve"> </w:t>
      </w:r>
      <w:r>
        <w:rPr>
          <w:sz w:val="28"/>
        </w:rPr>
        <w:t>шоколад.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Основные свойства и структура нуклеиновых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кислот.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Оценка физического 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подростков.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Проблемы вирусных инфекций в XX</w:t>
      </w:r>
      <w:r>
        <w:rPr>
          <w:spacing w:val="-13"/>
          <w:sz w:val="28"/>
        </w:rPr>
        <w:t xml:space="preserve"> </w:t>
      </w:r>
      <w:r>
        <w:rPr>
          <w:sz w:val="28"/>
        </w:rPr>
        <w:t>веке.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Прогноз погоды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приметам.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left="1394" w:hanging="430"/>
        <w:rPr>
          <w:sz w:val="28"/>
        </w:rPr>
      </w:pPr>
      <w:r>
        <w:rPr>
          <w:sz w:val="28"/>
        </w:rPr>
        <w:t>Продолжительность жизни как генетический фактор.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 w:line="322" w:lineRule="exact"/>
        <w:ind w:left="1394" w:hanging="430"/>
        <w:rPr>
          <w:sz w:val="28"/>
        </w:rPr>
      </w:pPr>
      <w:r>
        <w:rPr>
          <w:sz w:val="28"/>
        </w:rPr>
        <w:t>Путешествие по организму с молекулой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кислорода.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Рол</w:t>
      </w:r>
      <w:r>
        <w:rPr>
          <w:sz w:val="28"/>
        </w:rPr>
        <w:t>ь биологических исследований в 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медицине.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Снежный покров в городе как предмет лабораторного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исследования.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Современные взгляды на природу</w:t>
      </w:r>
      <w:r>
        <w:rPr>
          <w:spacing w:val="-8"/>
          <w:sz w:val="28"/>
        </w:rPr>
        <w:t xml:space="preserve"> </w:t>
      </w:r>
      <w:r>
        <w:rPr>
          <w:sz w:val="28"/>
        </w:rPr>
        <w:t>старения.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right="1623"/>
        <w:rPr>
          <w:sz w:val="28"/>
        </w:rPr>
      </w:pPr>
      <w:r>
        <w:rPr>
          <w:sz w:val="28"/>
        </w:rPr>
        <w:t>Соя – основа здорового питания или непоправимый вред для организма?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/>
        <w:ind w:left="1394" w:hanging="430"/>
        <w:rPr>
          <w:sz w:val="28"/>
        </w:rPr>
      </w:pPr>
      <w:r>
        <w:rPr>
          <w:sz w:val="28"/>
        </w:rPr>
        <w:t>Стволовые клетки и выращивание</w:t>
      </w:r>
      <w:r>
        <w:rPr>
          <w:sz w:val="28"/>
        </w:rPr>
        <w:t xml:space="preserve"> органов и</w:t>
      </w:r>
      <w:r>
        <w:rPr>
          <w:spacing w:val="-21"/>
          <w:sz w:val="28"/>
        </w:rPr>
        <w:t xml:space="preserve"> </w:t>
      </w:r>
      <w:r>
        <w:rPr>
          <w:sz w:val="28"/>
        </w:rPr>
        <w:t>тканей.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1" w:line="322" w:lineRule="exact"/>
        <w:ind w:left="1394" w:hanging="430"/>
        <w:rPr>
          <w:sz w:val="28"/>
        </w:rPr>
      </w:pPr>
      <w:r>
        <w:rPr>
          <w:sz w:val="28"/>
        </w:rPr>
        <w:t>Темперамент – биологический фундамент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личности.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Темперамент как фактор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2" w:lineRule="exact"/>
        <w:ind w:left="1394" w:hanging="430"/>
        <w:rPr>
          <w:sz w:val="28"/>
        </w:rPr>
      </w:pPr>
      <w:r>
        <w:rPr>
          <w:sz w:val="28"/>
        </w:rPr>
        <w:t>Фитонциды и их влияние на организм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ind w:right="592"/>
        <w:rPr>
          <w:sz w:val="28"/>
        </w:rPr>
      </w:pPr>
      <w:r>
        <w:rPr>
          <w:sz w:val="28"/>
        </w:rPr>
        <w:t>Характеристика, состав и свойства воды как факторы, определяющие её пригодность для</w:t>
      </w:r>
      <w:r>
        <w:rPr>
          <w:spacing w:val="-5"/>
          <w:sz w:val="28"/>
        </w:rPr>
        <w:t xml:space="preserve"> </w:t>
      </w:r>
      <w:r>
        <w:rPr>
          <w:sz w:val="28"/>
        </w:rPr>
        <w:t>водопользования.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line="321" w:lineRule="exact"/>
        <w:ind w:left="1394" w:hanging="430"/>
        <w:rPr>
          <w:sz w:val="28"/>
        </w:rPr>
      </w:pPr>
      <w:r>
        <w:rPr>
          <w:sz w:val="28"/>
        </w:rPr>
        <w:t>Хранение и болезни</w:t>
      </w:r>
      <w:r>
        <w:rPr>
          <w:spacing w:val="-1"/>
          <w:sz w:val="28"/>
        </w:rPr>
        <w:t xml:space="preserve"> </w:t>
      </w:r>
      <w:r>
        <w:rPr>
          <w:sz w:val="28"/>
        </w:rPr>
        <w:t>хлеба.</w:t>
      </w:r>
    </w:p>
    <w:p w:rsidR="00DC4D2F" w:rsidRDefault="00766B12">
      <w:pPr>
        <w:pStyle w:val="a4"/>
        <w:numPr>
          <w:ilvl w:val="2"/>
          <w:numId w:val="1"/>
        </w:numPr>
        <w:tabs>
          <w:tab w:val="left" w:pos="1395"/>
        </w:tabs>
        <w:spacing w:before="2"/>
        <w:ind w:left="1394" w:hanging="430"/>
        <w:rPr>
          <w:sz w:val="28"/>
        </w:rPr>
      </w:pPr>
      <w:r>
        <w:rPr>
          <w:sz w:val="28"/>
        </w:rPr>
        <w:t>Что скрывается в чашке</w:t>
      </w:r>
      <w:r>
        <w:rPr>
          <w:spacing w:val="-3"/>
          <w:sz w:val="28"/>
        </w:rPr>
        <w:t xml:space="preserve"> </w:t>
      </w:r>
      <w:r>
        <w:rPr>
          <w:sz w:val="28"/>
        </w:rPr>
        <w:t>чая?</w:t>
      </w:r>
    </w:p>
    <w:p w:rsidR="00DC4D2F" w:rsidRDefault="00DC4D2F">
      <w:pPr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pStyle w:val="1"/>
        <w:ind w:right="284"/>
        <w:jc w:val="right"/>
      </w:pPr>
      <w:r>
        <w:lastRenderedPageBreak/>
        <w:t>Приложение 2</w:t>
      </w:r>
    </w:p>
    <w:p w:rsidR="00DC4D2F" w:rsidRDefault="00766B12">
      <w:pPr>
        <w:spacing w:before="163"/>
        <w:ind w:left="3077"/>
        <w:rPr>
          <w:b/>
          <w:sz w:val="28"/>
        </w:rPr>
      </w:pPr>
      <w:r>
        <w:rPr>
          <w:b/>
          <w:sz w:val="28"/>
        </w:rPr>
        <w:t>Образец оформления титульного листа</w:t>
      </w:r>
    </w:p>
    <w:p w:rsidR="00DC4D2F" w:rsidRDefault="00BD2020" w:rsidP="004E6C78">
      <w:pPr>
        <w:pStyle w:val="a3"/>
        <w:spacing w:before="156" w:line="360" w:lineRule="auto"/>
        <w:ind w:right="297"/>
        <w:jc w:val="center"/>
      </w:pPr>
      <w:r>
        <w:t>Федеральное г</w:t>
      </w:r>
      <w:r w:rsidR="00766B12">
        <w:t xml:space="preserve">осударственное бюджетное профессиональное образовательное учреждение </w:t>
      </w:r>
      <w:r w:rsidR="00766B12">
        <w:t>«</w:t>
      </w:r>
      <w:r>
        <w:t>Электростальский медицинский колледж ФМБА России</w:t>
      </w:r>
      <w:r w:rsidR="00766B12">
        <w:t>»</w:t>
      </w:r>
    </w:p>
    <w:p w:rsidR="00DC4D2F" w:rsidRDefault="004E6C78">
      <w:pPr>
        <w:pStyle w:val="a3"/>
        <w:spacing w:before="5"/>
        <w:rPr>
          <w:sz w:val="25"/>
        </w:rPr>
      </w:pPr>
      <w:r>
        <w:pict>
          <v:shape id="_x0000_s1037" style="position:absolute;margin-left:130pt;margin-top:2.1pt;width:76.4pt;height:21.5pt;z-index:-15727104;mso-wrap-distance-left:0;mso-wrap-distance-right:0;mso-position-horizontal-relative:page" coordorigin="2600,472" coordsize="1528,430" o:spt="100" adj="0,,0" path="m4085,519l2600,887r4,15l4089,533r10,-10l4085,519xm4115,512r-3,l4115,526r-26,7l4009,611r-3,3l4006,618r3,3l4012,624r4,l4019,621,4128,516r-13,-4xm4099,523r-10,10l4115,526r-4,l4099,523xm4108,514r-9,9l4111,526r-3,-12xm4112,514r-4,l4111,526r4,l4112,514xm4112,512r-27,7l4099,523r9,-9l4112,514r,-2xm3978,472r-4,2l3972,482r2,4l4085,519r27,-7l4115,512,3978,472xe" fillcolor="#497dba" stroked="f">
            <v:stroke joinstyle="round"/>
            <v:formulas/>
            <v:path arrowok="t" o:connecttype="segments"/>
            <w10:wrap type="topAndBottom" anchorx="page"/>
          </v:shape>
        </w:pict>
      </w:r>
      <w:r w:rsidR="00766B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6.45pt;margin-top:17.05pt;width:69.8pt;height:34.35pt;z-index:-15727616;mso-wrap-distance-left:0;mso-wrap-distance-right:0;mso-position-horizontal-relative:page" filled="f">
            <v:textbox inset="0,0,0,0">
              <w:txbxContent>
                <w:p w:rsidR="00DC4D2F" w:rsidRDefault="00766B12">
                  <w:pPr>
                    <w:spacing w:before="67" w:line="278" w:lineRule="auto"/>
                    <w:ind w:left="265" w:right="248" w:firstLine="177"/>
                    <w:rPr>
                      <w:sz w:val="20"/>
                    </w:rPr>
                  </w:pPr>
                  <w:r>
                    <w:rPr>
                      <w:sz w:val="20"/>
                    </w:rPr>
                    <w:t>14 пт, по центру</w:t>
                  </w:r>
                </w:p>
              </w:txbxContent>
            </v:textbox>
            <w10:wrap type="topAndBottom" anchorx="page"/>
          </v:shape>
        </w:pict>
      </w:r>
      <w:r w:rsidR="00766B12">
        <w:pict>
          <v:shape id="_x0000_s1036" style="position:absolute;margin-left:410.95pt;margin-top:50.95pt;width:71.4pt;height:26.75pt;z-index:-15726592;mso-wrap-distance-left:0;mso-wrap-distance-right:0;mso-position-horizontal-relative:page" coordorigin="8219,1019" coordsize="1428,535" o:spt="100" adj="0,,0" path="m8325,1406r-5,l8318,1409r-99,116l8368,1554r4,l8376,1552r2,-8l8375,1540r-66,-13l8235,1527r-4,-14l8257,1504r72,-85l8332,1416r-1,-5l8325,1406xm8257,1504r-26,9l8235,1527r7,-2l8239,1525r-5,-13l8249,1512r8,-8xm8262,1518r-27,9l8309,1527r-47,-9xm8234,1512r5,13l8247,1515r-13,-3xm8247,1515r-8,10l8242,1525r20,-7l8247,1515xm9642,1019l8257,1504r-10,11l8262,1518,9646,1034r-4,-15xm8249,1512r-15,l8247,1515r2,-3xe" fillcolor="#497dba" stroked="f">
            <v:stroke joinstyle="round"/>
            <v:formulas/>
            <v:path arrowok="t" o:connecttype="segments"/>
            <w10:wrap type="topAndBottom" anchorx="page"/>
          </v:shape>
        </w:pict>
      </w:r>
      <w:r w:rsidR="00766B12">
        <w:pict>
          <v:shape id="_x0000_s1035" type="#_x0000_t202" style="position:absolute;margin-left:489pt;margin-top:17pt;width:72.85pt;height:47.55pt;z-index:-15726080;mso-wrap-distance-left:0;mso-wrap-distance-right:0;mso-position-horizontal-relative:page" filled="f">
            <v:textbox inset="0,0,0,0">
              <w:txbxContent>
                <w:p w:rsidR="00DC4D2F" w:rsidRDefault="00766B12">
                  <w:pPr>
                    <w:spacing w:before="67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4E6C78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пт, Ж,</w:t>
                  </w:r>
                </w:p>
                <w:p w:rsidR="00DC4D2F" w:rsidRDefault="00766B12">
                  <w:pPr>
                    <w:spacing w:before="35" w:line="276" w:lineRule="auto"/>
                    <w:ind w:left="145" w:right="169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 xml:space="preserve">прописные, </w:t>
                  </w:r>
                  <w:r>
                    <w:rPr>
                      <w:sz w:val="20"/>
                    </w:rPr>
                    <w:t>по центру</w:t>
                  </w:r>
                </w:p>
              </w:txbxContent>
            </v:textbox>
            <w10:wrap type="topAndBottom" anchorx="page"/>
          </v:shape>
        </w:pict>
      </w:r>
    </w:p>
    <w:p w:rsidR="00DC4D2F" w:rsidRPr="004E6C78" w:rsidRDefault="00766B12">
      <w:pPr>
        <w:spacing w:before="30"/>
        <w:ind w:left="1390"/>
        <w:rPr>
          <w:b/>
          <w:sz w:val="28"/>
          <w:szCs w:val="28"/>
        </w:rPr>
      </w:pPr>
      <w:r w:rsidRPr="004E6C78">
        <w:rPr>
          <w:b/>
          <w:sz w:val="28"/>
          <w:szCs w:val="28"/>
        </w:rPr>
        <w:t>ПОЯСНИТЕЛЬНАЯ ЗАПИСКА К ПРОЕКТНОЙ РАБОТЕ</w:t>
      </w:r>
    </w:p>
    <w:p w:rsidR="00DC4D2F" w:rsidRDefault="00DC4D2F">
      <w:pPr>
        <w:pStyle w:val="a3"/>
        <w:rPr>
          <w:b/>
          <w:sz w:val="34"/>
        </w:rPr>
      </w:pPr>
    </w:p>
    <w:p w:rsidR="00DC4D2F" w:rsidRPr="004E6C78" w:rsidRDefault="00766B12" w:rsidP="004E6C78">
      <w:pPr>
        <w:spacing w:before="279" w:line="360" w:lineRule="auto"/>
        <w:ind w:right="-18"/>
        <w:jc w:val="center"/>
        <w:rPr>
          <w:b/>
          <w:sz w:val="28"/>
          <w:szCs w:val="28"/>
        </w:rPr>
      </w:pPr>
      <w:r w:rsidRPr="004E6C78">
        <w:rPr>
          <w:b/>
          <w:sz w:val="28"/>
          <w:szCs w:val="28"/>
        </w:rPr>
        <w:t>Влияние окружающей среды и ее загрязнения на развитие организмов</w:t>
      </w:r>
    </w:p>
    <w:p w:rsidR="00DC4D2F" w:rsidRDefault="00F34D64">
      <w:pPr>
        <w:pStyle w:val="a3"/>
        <w:rPr>
          <w:b/>
          <w:sz w:val="40"/>
        </w:rPr>
      </w:pPr>
      <w:r w:rsidRPr="004E6C78">
        <w:pict>
          <v:group id="_x0000_s1032" style="position:absolute;margin-left:56.45pt;margin-top:7.05pt;width:118.9pt;height:83.5pt;z-index:15732736;mso-position-horizontal-relative:page" coordorigin="1253,1491" coordsize="2378,1670">
            <v:shape id="_x0000_s1034" style="position:absolute;left:1276;top:1490;width:2354;height:890" coordorigin="1276,1491" coordsize="2354,890" o:spt="100" adj="0,,0" path="m3588,1526l1276,2366r6,14l3592,1540r10,-11l3588,1526xm3619,1516r-5,l3619,1530r-27,10l3521,1625r-2,4l3519,1633r7,6l3530,1638r3,-3l3630,1518r-11,-2xm3602,1529r-10,11l3618,1531r-3,l3602,1529xm3610,1519r-8,10l3615,1531r-5,-12xm3614,1519r-4,l3615,1531r3,l3619,1530r-5,-11xm3614,1516r-26,10l3602,1529r8,-10l3614,1519r,-3xm3477,1491r-4,2l3471,1501r3,4l3478,1506r110,20l3614,1516r5,l3481,1491r-4,xe" fillcolor="#497dba" stroked="f">
              <v:stroke joinstyle="round"/>
              <v:formulas/>
              <v:path arrowok="t" o:connecttype="segments"/>
            </v:shape>
            <v:shape id="_x0000_s1033" type="#_x0000_t202" style="position:absolute;left:1260;top:2376;width:1267;height:776" filled="f">
              <v:textbox inset="0,0,0,0">
                <w:txbxContent>
                  <w:p w:rsidR="00DC4D2F" w:rsidRDefault="00766B12">
                    <w:pPr>
                      <w:spacing w:before="65" w:line="278" w:lineRule="auto"/>
                      <w:ind w:left="144" w:right="49"/>
                    </w:pPr>
                    <w:r>
                      <w:t>1</w:t>
                    </w:r>
                    <w:r w:rsidR="004E6C78">
                      <w:t>4</w:t>
                    </w:r>
                    <w:r>
                      <w:t xml:space="preserve"> пт, Ж, по центру</w:t>
                    </w:r>
                  </w:p>
                </w:txbxContent>
              </v:textbox>
            </v:shape>
            <w10:wrap anchorx="page"/>
          </v:group>
        </w:pict>
      </w:r>
    </w:p>
    <w:p w:rsidR="00DC4D2F" w:rsidRDefault="00DC4D2F">
      <w:pPr>
        <w:pStyle w:val="a3"/>
        <w:rPr>
          <w:b/>
          <w:sz w:val="40"/>
        </w:rPr>
      </w:pPr>
    </w:p>
    <w:p w:rsidR="00DC4D2F" w:rsidRDefault="00DC4D2F">
      <w:pPr>
        <w:pStyle w:val="a3"/>
        <w:rPr>
          <w:b/>
          <w:sz w:val="40"/>
        </w:rPr>
      </w:pPr>
    </w:p>
    <w:p w:rsidR="00DC4D2F" w:rsidRDefault="00DC4D2F">
      <w:pPr>
        <w:pStyle w:val="a3"/>
        <w:rPr>
          <w:b/>
          <w:sz w:val="40"/>
        </w:rPr>
      </w:pPr>
    </w:p>
    <w:p w:rsidR="00DC4D2F" w:rsidRDefault="00DC4D2F">
      <w:pPr>
        <w:pStyle w:val="a3"/>
        <w:rPr>
          <w:b/>
          <w:sz w:val="40"/>
        </w:rPr>
      </w:pPr>
    </w:p>
    <w:p w:rsidR="00DC4D2F" w:rsidRDefault="00DC4D2F">
      <w:pPr>
        <w:pStyle w:val="a3"/>
        <w:rPr>
          <w:b/>
          <w:sz w:val="40"/>
        </w:rPr>
      </w:pPr>
    </w:p>
    <w:p w:rsidR="00DC4D2F" w:rsidRDefault="00766B12">
      <w:pPr>
        <w:pStyle w:val="a3"/>
        <w:spacing w:before="341" w:line="360" w:lineRule="auto"/>
        <w:ind w:left="4865" w:right="276" w:firstLine="16"/>
      </w:pPr>
      <w:r>
        <w:pict>
          <v:shape id="_x0000_s1031" type="#_x0000_t202" style="position:absolute;left:0;text-align:left;margin-left:120.75pt;margin-top:39.1pt;width:60.75pt;height:49.55pt;z-index:15734784;mso-position-horizontal-relative:page" filled="f">
            <v:textbox inset="0,0,0,0">
              <w:txbxContent>
                <w:p w:rsidR="00DC4D2F" w:rsidRDefault="00766B12">
                  <w:pPr>
                    <w:spacing w:before="66" w:line="276" w:lineRule="auto"/>
                    <w:ind w:left="143"/>
                  </w:pPr>
                  <w:r>
                    <w:t>14 пт, по левому краю</w:t>
                  </w:r>
                </w:p>
              </w:txbxContent>
            </v:textbox>
            <w10:wrap anchorx="page"/>
          </v:shape>
        </w:pict>
      </w:r>
      <w:r>
        <w:t>Специальн</w:t>
      </w:r>
      <w:r w:rsidR="00F34D64">
        <w:t xml:space="preserve">ость: 34.02.01 Сестринское дело </w:t>
      </w:r>
      <w:r>
        <w:t>Форма обучения: очная</w:t>
      </w:r>
    </w:p>
    <w:p w:rsidR="00F34D64" w:rsidRDefault="00766B12">
      <w:pPr>
        <w:pStyle w:val="a3"/>
        <w:spacing w:line="360" w:lineRule="auto"/>
        <w:ind w:left="4690" w:right="1462"/>
      </w:pPr>
      <w:r>
        <w:pict>
          <v:shape id="_x0000_s1030" style="position:absolute;left:0;text-align:left;margin-left:181.5pt;margin-top:1.9pt;width:102.8pt;height:7.85pt;z-index:15733248;mso-position-horizontal-relative:page" coordorigin="3630,38" coordsize="2056,157" o:spt="100" adj="0,,0" path="m5642,127r-102,54l5539,186r2,4l5543,193r5,2l5551,193r121,-65l5670,128r-28,-1xm5655,120r-13,7l5670,128r,-1l5666,127r-11,-7xm5553,38r-4,1l5546,42r-2,4l5545,50r4,2l5643,112r27,1l5670,128r2,l5685,121,5557,40r-4,-2xm5667,114r-12,6l5666,127r1,-13xm5670,114r-3,l5666,127r4,l5670,114xm3630,38r,15l5642,127r13,-7l5643,112,3630,38xm5643,112r12,8l5667,114r3,l5670,113r-27,-1xe" fillcolor="#497dba" stroked="f">
            <v:stroke joinstyle="round"/>
            <v:formulas/>
            <v:path arrowok="t" o:connecttype="segments"/>
            <w10:wrap anchorx="page"/>
          </v:shape>
        </w:pict>
      </w:r>
      <w:r w:rsidR="00F34D64">
        <w:t xml:space="preserve">  </w:t>
      </w:r>
      <w:r>
        <w:t xml:space="preserve">Студент: Петров Олег </w:t>
      </w:r>
      <w:r w:rsidR="00F34D64">
        <w:t>Иванович</w:t>
      </w:r>
      <w:r>
        <w:t xml:space="preserve"> </w:t>
      </w:r>
    </w:p>
    <w:p w:rsidR="00DC4D2F" w:rsidRDefault="00F34D64">
      <w:pPr>
        <w:pStyle w:val="a3"/>
        <w:spacing w:line="360" w:lineRule="auto"/>
        <w:ind w:left="4690" w:right="1462"/>
      </w:pPr>
      <w:r>
        <w:t xml:space="preserve">  </w:t>
      </w:r>
      <w:r w:rsidR="00766B12">
        <w:t>Курс I, группа</w:t>
      </w:r>
    </w:p>
    <w:p w:rsidR="00DC4D2F" w:rsidRDefault="00F34D64">
      <w:pPr>
        <w:pStyle w:val="a3"/>
        <w:ind w:left="4690"/>
      </w:pPr>
      <w:r>
        <w:t xml:space="preserve">  </w:t>
      </w:r>
      <w:r w:rsidR="00766B12">
        <w:t>Руководитель: Иванова Анна Ивановна</w:t>
      </w:r>
    </w:p>
    <w:p w:rsidR="00DC4D2F" w:rsidRDefault="00DC4D2F">
      <w:pPr>
        <w:pStyle w:val="a3"/>
        <w:rPr>
          <w:sz w:val="20"/>
        </w:rPr>
      </w:pPr>
    </w:p>
    <w:p w:rsidR="00DC4D2F" w:rsidRDefault="00766B12">
      <w:pPr>
        <w:pStyle w:val="a3"/>
        <w:spacing w:before="6"/>
        <w:rPr>
          <w:sz w:val="17"/>
        </w:rPr>
      </w:pPr>
      <w:r>
        <w:pict>
          <v:shape id="_x0000_s1029" style="position:absolute;margin-left:299.45pt;margin-top:12.35pt;width:238.15pt;height:.1pt;z-index:-15725568;mso-wrap-distance-left:0;mso-wrap-distance-right:0;mso-position-horizontal-relative:page" coordorigin="5989,247" coordsize="4763,0" path="m5989,247r4762,e" filled="f" strokeweight=".19811mm">
            <v:path arrowok="t"/>
            <w10:wrap type="topAndBottom" anchorx="page"/>
          </v:shape>
        </w:pict>
      </w:r>
    </w:p>
    <w:p w:rsidR="00DC4D2F" w:rsidRDefault="00766B12">
      <w:pPr>
        <w:spacing w:before="133"/>
        <w:ind w:right="2705"/>
        <w:jc w:val="right"/>
        <w:rPr>
          <w:sz w:val="18"/>
        </w:rPr>
      </w:pPr>
      <w:r>
        <w:rPr>
          <w:sz w:val="18"/>
        </w:rPr>
        <w:t>подпись</w:t>
      </w:r>
    </w:p>
    <w:p w:rsidR="00DC4D2F" w:rsidRDefault="00DC4D2F">
      <w:pPr>
        <w:pStyle w:val="a3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DC4D2F" w:rsidRDefault="00DC4D2F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0C4670" w:rsidRDefault="000C4670">
      <w:pPr>
        <w:pStyle w:val="a3"/>
        <w:rPr>
          <w:sz w:val="20"/>
        </w:rPr>
      </w:pPr>
    </w:p>
    <w:p w:rsidR="00DC4D2F" w:rsidRDefault="00DC4D2F">
      <w:pPr>
        <w:pStyle w:val="a3"/>
        <w:spacing w:before="6"/>
        <w:rPr>
          <w:sz w:val="25"/>
        </w:rPr>
      </w:pPr>
    </w:p>
    <w:p w:rsidR="00DC4D2F" w:rsidRDefault="00766B12" w:rsidP="000C4670">
      <w:pPr>
        <w:pStyle w:val="1"/>
        <w:spacing w:before="89" w:line="360" w:lineRule="auto"/>
        <w:ind w:left="3544" w:right="3951"/>
      </w:pPr>
      <w:r>
        <w:pict>
          <v:shape id="_x0000_s1028" style="position:absolute;left:0;text-align:left;margin-left:166.5pt;margin-top:18pt;width:95.3pt;height:7.9pt;z-index:15733760;mso-position-horizontal-relative:page" coordorigin="3330,360" coordsize="1906,158" o:spt="100" adj="0,,0" path="m5222,427r-2,l5220,442r-27,1l5099,503r-4,2l5094,509r3,4l5099,516r4,1l5107,515r128,-81l5222,427xm5192,428l3330,497r,15l5193,443r12,-8l5192,428xm5205,435r-12,8l5220,442r,-1l5217,441r-12,-6xm5216,428r-11,7l5217,441r-1,-13xm5220,428r-4,l5217,441r3,l5220,428xm5220,427r-28,1l5205,435r11,-7l5220,428r,-1xm5098,360r-5,2l5091,365r-2,4l5090,374r4,2l5192,428r28,-1l5222,427,5101,362r-3,-2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type="#_x0000_t202" style="position:absolute;left:0;text-align:left;margin-left:102.3pt;margin-top:6.4pt;width:64.2pt;height:36.2pt;z-index:15734272;mso-position-horizontal-relative:page" filled="f">
            <v:textbox inset="0,0,0,0">
              <w:txbxContent>
                <w:p w:rsidR="00DC4D2F" w:rsidRDefault="00766B12">
                  <w:pPr>
                    <w:spacing w:before="69" w:line="276" w:lineRule="auto"/>
                    <w:ind w:left="142" w:righ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14 пт, </w:t>
                  </w:r>
                  <w:r>
                    <w:rPr>
                      <w:spacing w:val="-8"/>
                      <w:sz w:val="20"/>
                    </w:rPr>
                    <w:t xml:space="preserve">Ж,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центру</w:t>
                  </w:r>
                </w:p>
              </w:txbxContent>
            </v:textbox>
            <w10:wrap anchorx="page"/>
          </v:shape>
        </w:pict>
      </w:r>
      <w:r w:rsidR="00F34D64">
        <w:t>Электросталь, 2020</w:t>
      </w:r>
    </w:p>
    <w:p w:rsidR="00DC4D2F" w:rsidRDefault="00DC4D2F">
      <w:pPr>
        <w:spacing w:line="360" w:lineRule="auto"/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spacing w:before="72"/>
        <w:ind w:right="28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DC4D2F" w:rsidRDefault="00766B12">
      <w:pPr>
        <w:spacing w:before="250"/>
        <w:ind w:left="2309"/>
        <w:rPr>
          <w:b/>
          <w:sz w:val="28"/>
        </w:rPr>
      </w:pPr>
      <w:r>
        <w:rPr>
          <w:b/>
          <w:sz w:val="28"/>
        </w:rPr>
        <w:t>Образец оформления оглавления</w:t>
      </w:r>
    </w:p>
    <w:p w:rsidR="00DC4D2F" w:rsidRDefault="00DC4D2F">
      <w:pPr>
        <w:pStyle w:val="a3"/>
        <w:rPr>
          <w:b/>
          <w:sz w:val="30"/>
        </w:rPr>
      </w:pPr>
    </w:p>
    <w:p w:rsidR="00DC4D2F" w:rsidRDefault="00DC4D2F">
      <w:pPr>
        <w:pStyle w:val="a3"/>
        <w:spacing w:before="1"/>
        <w:rPr>
          <w:b/>
          <w:sz w:val="26"/>
        </w:rPr>
      </w:pPr>
    </w:p>
    <w:p w:rsidR="00DC4D2F" w:rsidRDefault="00766B12">
      <w:pPr>
        <w:ind w:left="703" w:right="1031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DC4D2F" w:rsidRDefault="00DC4D2F">
      <w:pPr>
        <w:pStyle w:val="a3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6916"/>
        <w:gridCol w:w="1833"/>
      </w:tblGrid>
      <w:tr w:rsidR="00DC4D2F">
        <w:trPr>
          <w:trHeight w:val="316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ПАСПОРТ ПРОЕКТА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296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4D2F">
        <w:trPr>
          <w:trHeight w:val="321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 1</w:t>
            </w:r>
            <w:r w:rsidR="000C4670">
              <w:rPr>
                <w:sz w:val="28"/>
              </w:rPr>
              <w:t>.</w:t>
            </w:r>
            <w:r>
              <w:rPr>
                <w:sz w:val="28"/>
              </w:rPr>
              <w:t xml:space="preserve"> Теоретическая часть проекта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2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4D2F">
        <w:trPr>
          <w:trHeight w:val="321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 2</w:t>
            </w:r>
            <w:r w:rsidR="000C4670">
              <w:rPr>
                <w:sz w:val="28"/>
              </w:rPr>
              <w:t>.</w:t>
            </w:r>
            <w:r>
              <w:rPr>
                <w:sz w:val="28"/>
              </w:rPr>
              <w:t xml:space="preserve"> Практическая часть проекта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2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4D2F">
        <w:trPr>
          <w:trHeight w:val="321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 Проведение исследования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2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4D2F">
        <w:trPr>
          <w:trHeight w:val="322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 Выводы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3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C4D2F">
        <w:trPr>
          <w:trHeight w:val="322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4D2F">
        <w:trPr>
          <w:trHeight w:val="321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 ИСТОЧНИКОВ И ЛИТЕРАТУРЫ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C4D2F">
        <w:trPr>
          <w:trHeight w:val="316"/>
        </w:trPr>
        <w:tc>
          <w:tcPr>
            <w:tcW w:w="6916" w:type="dxa"/>
          </w:tcPr>
          <w:p w:rsidR="00DC4D2F" w:rsidRDefault="00766B12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833" w:type="dxa"/>
          </w:tcPr>
          <w:p w:rsidR="00DC4D2F" w:rsidRDefault="00766B12">
            <w:pPr>
              <w:pStyle w:val="TableParagraph"/>
              <w:spacing w:line="29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DC4D2F" w:rsidRDefault="00DC4D2F">
      <w:pPr>
        <w:spacing w:line="297" w:lineRule="exact"/>
        <w:jc w:val="right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spacing w:before="72"/>
        <w:ind w:right="28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4</w:t>
      </w:r>
    </w:p>
    <w:p w:rsidR="00DC4D2F" w:rsidRDefault="00766B12">
      <w:pPr>
        <w:spacing w:before="163" w:line="720" w:lineRule="auto"/>
        <w:ind w:left="3689" w:right="2775" w:hanging="1172"/>
        <w:rPr>
          <w:b/>
          <w:sz w:val="28"/>
        </w:rPr>
      </w:pPr>
      <w:r>
        <w:pict>
          <v:shape id="_x0000_s1026" type="#_x0000_t202" style="position:absolute;left:0;text-align:left;margin-left:79.45pt;margin-top:80.65pt;width:479.4pt;height:229.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46"/>
                    <w:gridCol w:w="5926"/>
                  </w:tblGrid>
                  <w:tr w:rsidR="00DC4D2F">
                    <w:trPr>
                      <w:trHeight w:val="645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 Название проекта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766B12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Влияние окружающей среды и ее загрязнения</w:t>
                        </w:r>
                      </w:p>
                      <w:p w:rsidR="00DC4D2F" w:rsidRDefault="00766B12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 развитие организмов</w:t>
                        </w:r>
                      </w:p>
                    </w:tc>
                  </w:tr>
                  <w:tr w:rsidR="00DC4D2F">
                    <w:trPr>
                      <w:trHeight w:val="321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 Исполнитель проекта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766B12" w:rsidP="00FA7715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Петров Олег </w:t>
                        </w:r>
                        <w:r w:rsidR="00FA7715">
                          <w:rPr>
                            <w:sz w:val="28"/>
                          </w:rPr>
                          <w:t>Иванович</w:t>
                        </w:r>
                      </w:p>
                    </w:tc>
                  </w:tr>
                  <w:tr w:rsidR="00DC4D2F">
                    <w:trPr>
                      <w:trHeight w:val="323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1.3 Руководитель проекта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766B12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Иванова Анна Ивановна</w:t>
                        </w:r>
                      </w:p>
                    </w:tc>
                  </w:tr>
                  <w:tr w:rsidR="00DC4D2F">
                    <w:trPr>
                      <w:trHeight w:val="964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ind w:left="107" w:right="9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1.4 Краткое описание проекта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766B12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Цель:</w:t>
                        </w:r>
                      </w:p>
                      <w:p w:rsidR="00DC4D2F" w:rsidRDefault="00766B12">
                        <w:pPr>
                          <w:pStyle w:val="TableParagraph"/>
                          <w:spacing w:line="32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Задачи:</w:t>
                        </w:r>
                      </w:p>
                      <w:p w:rsidR="00DC4D2F" w:rsidRDefault="00766B12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Ожидаемый результат (продукт):</w:t>
                        </w:r>
                      </w:p>
                    </w:tc>
                  </w:tr>
                  <w:tr w:rsidR="00DC4D2F">
                    <w:trPr>
                      <w:trHeight w:val="1289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1.5 Обоснование</w:t>
                        </w:r>
                      </w:p>
                      <w:p w:rsidR="00DC4D2F" w:rsidRDefault="00766B12">
                        <w:pPr>
                          <w:pStyle w:val="TableParagraph"/>
                          <w:spacing w:before="6" w:line="322" w:lineRule="exact"/>
                          <w:ind w:left="107" w:right="4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актуальности темы и практической значимости исследования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DC4D2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DC4D2F">
                    <w:trPr>
                      <w:trHeight w:val="321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1.6 Методы исследования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DC4D2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4D2F">
                    <w:trPr>
                      <w:trHeight w:val="645"/>
                    </w:trPr>
                    <w:tc>
                      <w:tcPr>
                        <w:tcW w:w="3646" w:type="dxa"/>
                      </w:tcPr>
                      <w:p w:rsidR="00DC4D2F" w:rsidRDefault="00766B12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1.7 Календарный график</w:t>
                        </w:r>
                      </w:p>
                      <w:p w:rsidR="00DC4D2F" w:rsidRDefault="00766B12">
                        <w:pPr>
                          <w:pStyle w:val="TableParagraph"/>
                          <w:spacing w:before="2"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проекта</w:t>
                        </w:r>
                      </w:p>
                    </w:tc>
                    <w:tc>
                      <w:tcPr>
                        <w:tcW w:w="5926" w:type="dxa"/>
                      </w:tcPr>
                      <w:p w:rsidR="00DC4D2F" w:rsidRDefault="00DC4D2F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C4D2F" w:rsidRDefault="00DC4D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Образец оформления паспорта проекта 1 Паспорт проекта</w:t>
      </w:r>
    </w:p>
    <w:p w:rsidR="00DC4D2F" w:rsidRDefault="00DC4D2F">
      <w:pPr>
        <w:spacing w:line="720" w:lineRule="auto"/>
        <w:rPr>
          <w:sz w:val="28"/>
        </w:rPr>
        <w:sectPr w:rsidR="00DC4D2F">
          <w:pgSz w:w="11910" w:h="16840"/>
          <w:pgMar w:top="1040" w:right="560" w:bottom="280" w:left="1020" w:header="720" w:footer="720" w:gutter="0"/>
          <w:cols w:space="720"/>
        </w:sectPr>
      </w:pPr>
    </w:p>
    <w:p w:rsidR="00DC4D2F" w:rsidRDefault="00766B12">
      <w:pPr>
        <w:spacing w:before="72"/>
        <w:ind w:right="28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5</w:t>
      </w:r>
    </w:p>
    <w:p w:rsidR="00DC4D2F" w:rsidRDefault="00766B12">
      <w:pPr>
        <w:spacing w:before="163"/>
        <w:ind w:left="4136"/>
        <w:rPr>
          <w:b/>
          <w:sz w:val="28"/>
        </w:rPr>
      </w:pPr>
      <w:r>
        <w:rPr>
          <w:b/>
          <w:sz w:val="28"/>
        </w:rPr>
        <w:t>Календарный график проекта</w:t>
      </w:r>
    </w:p>
    <w:p w:rsidR="00DC4D2F" w:rsidRDefault="00DC4D2F">
      <w:pPr>
        <w:pStyle w:val="a3"/>
        <w:rPr>
          <w:b/>
          <w:sz w:val="20"/>
        </w:rPr>
      </w:pPr>
    </w:p>
    <w:p w:rsidR="00DC4D2F" w:rsidRDefault="00DC4D2F">
      <w:pPr>
        <w:pStyle w:val="a3"/>
        <w:rPr>
          <w:b/>
          <w:sz w:val="20"/>
        </w:rPr>
      </w:pPr>
    </w:p>
    <w:p w:rsidR="00DC4D2F" w:rsidRDefault="00DC4D2F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657"/>
        <w:gridCol w:w="1538"/>
        <w:gridCol w:w="2573"/>
      </w:tblGrid>
      <w:tr w:rsidR="00DC4D2F">
        <w:trPr>
          <w:trHeight w:val="1105"/>
        </w:trPr>
        <w:tc>
          <w:tcPr>
            <w:tcW w:w="2804" w:type="dxa"/>
          </w:tcPr>
          <w:p w:rsidR="00DC4D2F" w:rsidRDefault="00DC4D2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C4D2F" w:rsidRDefault="00766B12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проекта</w:t>
            </w:r>
          </w:p>
        </w:tc>
        <w:tc>
          <w:tcPr>
            <w:tcW w:w="2657" w:type="dxa"/>
          </w:tcPr>
          <w:p w:rsidR="00DC4D2F" w:rsidRDefault="00DC4D2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C4D2F" w:rsidRDefault="00766B12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C4D2F" w:rsidRDefault="00766B12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73" w:type="dxa"/>
          </w:tcPr>
          <w:p w:rsidR="00DC4D2F" w:rsidRDefault="00766B12">
            <w:pPr>
              <w:pStyle w:val="TableParagraph"/>
              <w:spacing w:before="2" w:line="276" w:lineRule="exact"/>
              <w:ind w:left="399" w:right="3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 с комментариями преподавателя</w:t>
            </w:r>
          </w:p>
        </w:tc>
      </w:tr>
      <w:tr w:rsidR="00DC4D2F">
        <w:trPr>
          <w:trHeight w:val="626"/>
        </w:trPr>
        <w:tc>
          <w:tcPr>
            <w:tcW w:w="2804" w:type="dxa"/>
            <w:vMerge w:val="restart"/>
          </w:tcPr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C4D2F" w:rsidRDefault="00766B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 этап</w:t>
            </w: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Выбор темы исследования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актуальности темы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 цели и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 исследования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828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DC4D2F" w:rsidRDefault="00766B12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z w:val="24"/>
              </w:rPr>
              <w:t>календарного графика проекта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73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Поиск источников и литературы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 паспорта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 списка</w:t>
            </w:r>
          </w:p>
          <w:p w:rsidR="00DC4D2F" w:rsidRDefault="00766B12">
            <w:pPr>
              <w:pStyle w:val="TableParagraph"/>
              <w:spacing w:line="270" w:lineRule="atLeast"/>
              <w:ind w:left="105" w:right="1146"/>
              <w:rPr>
                <w:sz w:val="24"/>
              </w:rPr>
            </w:pPr>
            <w:r>
              <w:rPr>
                <w:sz w:val="24"/>
              </w:rPr>
              <w:t>источников и литературы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1380"/>
        </w:trPr>
        <w:tc>
          <w:tcPr>
            <w:tcW w:w="2804" w:type="dxa"/>
            <w:vMerge w:val="restart"/>
          </w:tcPr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C4D2F" w:rsidRDefault="00766B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Начало исследования</w:t>
            </w: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Изучение и характеристика источников и литературы по теме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1379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Написание теоретической части, уточнение плана</w:t>
            </w:r>
          </w:p>
          <w:p w:rsidR="00DC4D2F" w:rsidRDefault="00766B12">
            <w:pPr>
              <w:pStyle w:val="TableParagraph"/>
              <w:spacing w:line="270" w:lineRule="atLeast"/>
              <w:ind w:left="105" w:right="1154"/>
              <w:rPr>
                <w:sz w:val="24"/>
              </w:rPr>
            </w:pPr>
            <w:r>
              <w:rPr>
                <w:sz w:val="24"/>
              </w:rPr>
              <w:t>дальнейшей деятельности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637"/>
        </w:trPr>
        <w:tc>
          <w:tcPr>
            <w:tcW w:w="2804" w:type="dxa"/>
            <w:vMerge w:val="restart"/>
          </w:tcPr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C4D2F" w:rsidRDefault="00766B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 w:right="1125"/>
              <w:rPr>
                <w:sz w:val="24"/>
              </w:rPr>
            </w:pPr>
            <w:r>
              <w:rPr>
                <w:sz w:val="24"/>
              </w:rPr>
              <w:t>Выполнение исследования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1449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Оформление практической части (если предусмотрено) </w:t>
            </w:r>
            <w:r>
              <w:rPr>
                <w:i/>
                <w:sz w:val="24"/>
              </w:rPr>
              <w:t xml:space="preserve">или </w:t>
            </w:r>
            <w:r>
              <w:rPr>
                <w:sz w:val="24"/>
              </w:rPr>
              <w:t>доклада (статьи) (если предусмотрено)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52"/>
        </w:trPr>
        <w:tc>
          <w:tcPr>
            <w:tcW w:w="2804" w:type="dxa"/>
            <w:vMerge w:val="restart"/>
          </w:tcPr>
          <w:p w:rsidR="00DC4D2F" w:rsidRDefault="00DC4D2F">
            <w:pPr>
              <w:pStyle w:val="TableParagraph"/>
              <w:rPr>
                <w:b/>
                <w:sz w:val="26"/>
              </w:rPr>
            </w:pPr>
          </w:p>
          <w:p w:rsidR="00DC4D2F" w:rsidRDefault="00DC4D2F">
            <w:pPr>
              <w:pStyle w:val="TableParagraph"/>
              <w:spacing w:before="1"/>
              <w:rPr>
                <w:b/>
              </w:rPr>
            </w:pPr>
          </w:p>
          <w:p w:rsidR="00DC4D2F" w:rsidRDefault="00766B1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защите</w:t>
            </w: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доклада к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защите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проекта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  <w:tr w:rsidR="00DC4D2F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DC4D2F" w:rsidRDefault="00DC4D2F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Предзащита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0"/>
              </w:rPr>
            </w:pPr>
          </w:p>
        </w:tc>
      </w:tr>
      <w:tr w:rsidR="00DC4D2F">
        <w:trPr>
          <w:trHeight w:val="553"/>
        </w:trPr>
        <w:tc>
          <w:tcPr>
            <w:tcW w:w="2804" w:type="dxa"/>
          </w:tcPr>
          <w:p w:rsidR="00DC4D2F" w:rsidRDefault="00766B1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2657" w:type="dxa"/>
          </w:tcPr>
          <w:p w:rsidR="00DC4D2F" w:rsidRDefault="00766B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Публичная защита</w:t>
            </w:r>
          </w:p>
          <w:p w:rsidR="00DC4D2F" w:rsidRDefault="00766B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38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C4D2F" w:rsidRDefault="00DC4D2F">
            <w:pPr>
              <w:pStyle w:val="TableParagraph"/>
              <w:rPr>
                <w:sz w:val="24"/>
              </w:rPr>
            </w:pPr>
          </w:p>
        </w:tc>
      </w:tr>
    </w:tbl>
    <w:p w:rsidR="00766B12" w:rsidRDefault="00766B12"/>
    <w:sectPr w:rsidR="00766B12">
      <w:pgSz w:w="11910" w:h="16840"/>
      <w:pgMar w:top="104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F26"/>
    <w:multiLevelType w:val="multilevel"/>
    <w:tmpl w:val="81D07AC8"/>
    <w:lvl w:ilvl="0">
      <w:start w:val="3"/>
      <w:numFmt w:val="decimal"/>
      <w:lvlText w:val="%1"/>
      <w:lvlJc w:val="left"/>
      <w:pPr>
        <w:ind w:left="682" w:hanging="5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82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48"/>
      </w:pPr>
      <w:rPr>
        <w:rFonts w:hint="default"/>
        <w:lang w:val="ru-RU" w:eastAsia="en-US" w:bidi="ar-SA"/>
      </w:rPr>
    </w:lvl>
  </w:abstractNum>
  <w:abstractNum w:abstractNumId="1" w15:restartNumberingAfterBreak="0">
    <w:nsid w:val="0B4C2633"/>
    <w:multiLevelType w:val="hybridMultilevel"/>
    <w:tmpl w:val="7DD4C510"/>
    <w:lvl w:ilvl="0" w:tplc="7890B1D2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D1BE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1ACC43CE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3" w:tplc="CA98BC3C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DEE6B0BE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EEF6EFB8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17F46498">
      <w:numFmt w:val="bullet"/>
      <w:lvlText w:val="•"/>
      <w:lvlJc w:val="left"/>
      <w:pPr>
        <w:ind w:left="6467" w:hanging="708"/>
      </w:pPr>
      <w:rPr>
        <w:rFonts w:hint="default"/>
        <w:lang w:val="ru-RU" w:eastAsia="en-US" w:bidi="ar-SA"/>
      </w:rPr>
    </w:lvl>
    <w:lvl w:ilvl="7" w:tplc="BB9CEFA0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5E8A6DD2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10478D2"/>
    <w:multiLevelType w:val="hybridMultilevel"/>
    <w:tmpl w:val="D6A2A5D8"/>
    <w:lvl w:ilvl="0" w:tplc="DA824D8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05A70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E16A3EA8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3" w:tplc="41BA0058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6C1AB7F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796A5B0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58AAF9FA">
      <w:numFmt w:val="bullet"/>
      <w:lvlText w:val="•"/>
      <w:lvlJc w:val="left"/>
      <w:pPr>
        <w:ind w:left="6467" w:hanging="708"/>
      </w:pPr>
      <w:rPr>
        <w:rFonts w:hint="default"/>
        <w:lang w:val="ru-RU" w:eastAsia="en-US" w:bidi="ar-SA"/>
      </w:rPr>
    </w:lvl>
    <w:lvl w:ilvl="7" w:tplc="8534B712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CE542B96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8F212A9"/>
    <w:multiLevelType w:val="multilevel"/>
    <w:tmpl w:val="C5EA435E"/>
    <w:lvl w:ilvl="0">
      <w:start w:val="5"/>
      <w:numFmt w:val="decimal"/>
      <w:lvlText w:val="%1"/>
      <w:lvlJc w:val="left"/>
      <w:pPr>
        <w:ind w:left="68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9E2066"/>
    <w:multiLevelType w:val="multilevel"/>
    <w:tmpl w:val="D8245506"/>
    <w:lvl w:ilvl="0">
      <w:start w:val="1"/>
      <w:numFmt w:val="decimal"/>
      <w:lvlText w:val="%1"/>
      <w:lvlJc w:val="left"/>
      <w:pPr>
        <w:ind w:left="68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64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641"/>
      </w:pPr>
      <w:rPr>
        <w:rFonts w:hint="default"/>
        <w:lang w:val="ru-RU" w:eastAsia="en-US" w:bidi="ar-SA"/>
      </w:rPr>
    </w:lvl>
  </w:abstractNum>
  <w:abstractNum w:abstractNumId="5" w15:restartNumberingAfterBreak="0">
    <w:nsid w:val="42EE63C4"/>
    <w:multiLevelType w:val="multilevel"/>
    <w:tmpl w:val="41D038CA"/>
    <w:lvl w:ilvl="0">
      <w:start w:val="3"/>
      <w:numFmt w:val="decimal"/>
      <w:lvlText w:val="%1"/>
      <w:lvlJc w:val="left"/>
      <w:pPr>
        <w:ind w:left="110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82E2C3A"/>
    <w:multiLevelType w:val="multilevel"/>
    <w:tmpl w:val="F03265AA"/>
    <w:lvl w:ilvl="0">
      <w:start w:val="2"/>
      <w:numFmt w:val="decimal"/>
      <w:lvlText w:val="%1"/>
      <w:lvlJc w:val="left"/>
      <w:pPr>
        <w:ind w:left="6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6908340C"/>
    <w:multiLevelType w:val="multilevel"/>
    <w:tmpl w:val="A75E567A"/>
    <w:lvl w:ilvl="0">
      <w:start w:val="4"/>
      <w:numFmt w:val="decimal"/>
      <w:lvlText w:val="%1"/>
      <w:lvlJc w:val="left"/>
      <w:pPr>
        <w:ind w:left="68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4D2F"/>
    <w:rsid w:val="000C4670"/>
    <w:rsid w:val="001E0A2E"/>
    <w:rsid w:val="002100D7"/>
    <w:rsid w:val="002758A9"/>
    <w:rsid w:val="002D58D0"/>
    <w:rsid w:val="00311B14"/>
    <w:rsid w:val="0036438C"/>
    <w:rsid w:val="004A7E28"/>
    <w:rsid w:val="004E6C78"/>
    <w:rsid w:val="00646DBE"/>
    <w:rsid w:val="006654DE"/>
    <w:rsid w:val="00723F30"/>
    <w:rsid w:val="00766B12"/>
    <w:rsid w:val="007F7DC9"/>
    <w:rsid w:val="008A3A5D"/>
    <w:rsid w:val="00BD2020"/>
    <w:rsid w:val="00D422B5"/>
    <w:rsid w:val="00DC4D2F"/>
    <w:rsid w:val="00E3566E"/>
    <w:rsid w:val="00F34D64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B00E5BB"/>
  <w15:docId w15:val="{B502C2BB-D9B9-49B2-B3CD-31F69FE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индивидуальной проектной деятельности обучающихся по дисциплине «Биология»</vt:lpstr>
    </vt:vector>
  </TitlesOfParts>
  <Company>HP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индивидуальной проектной деятельности обучающихся по дисциплине «Биология»</dc:title>
  <dc:creator>ГБПОУ ДЗМ "МК №1"</dc:creator>
  <cp:lastModifiedBy>Оксана</cp:lastModifiedBy>
  <cp:revision>2</cp:revision>
  <dcterms:created xsi:type="dcterms:W3CDTF">2020-10-14T06:38:00Z</dcterms:created>
  <dcterms:modified xsi:type="dcterms:W3CDTF">2020-10-14T07:29:00Z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